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2A" w:rsidRDefault="008729F5">
      <w:pPr>
        <w:tabs>
          <w:tab w:val="left" w:pos="6663"/>
        </w:tabs>
        <w:jc w:val="center"/>
        <w:rPr>
          <w:rFonts w:eastAsia="宋体" w:hAnsi="宋体"/>
          <w:b/>
          <w:sz w:val="36"/>
          <w:szCs w:val="36"/>
        </w:rPr>
      </w:pPr>
      <w:r>
        <w:rPr>
          <w:rFonts w:eastAsia="宋体" w:hAnsi="宋体"/>
          <w:b/>
          <w:sz w:val="36"/>
          <w:szCs w:val="36"/>
        </w:rPr>
        <w:t>高职高专</w:t>
      </w:r>
      <w:r>
        <w:rPr>
          <w:rFonts w:eastAsia="宋体" w:hAnsi="宋体" w:hint="eastAsia"/>
          <w:b/>
          <w:sz w:val="36"/>
          <w:szCs w:val="36"/>
        </w:rPr>
        <w:t>院校</w:t>
      </w:r>
      <w:r>
        <w:rPr>
          <w:rFonts w:eastAsia="宋体" w:hAnsi="宋体"/>
          <w:b/>
          <w:sz w:val="36"/>
          <w:szCs w:val="36"/>
        </w:rPr>
        <w:t>教师（实验技术人员）任职资格评审简明情况登记表</w:t>
      </w:r>
    </w:p>
    <w:p w:rsidR="0083672A" w:rsidRDefault="0083672A">
      <w:pPr>
        <w:jc w:val="center"/>
        <w:rPr>
          <w:rFonts w:eastAsia="宋体"/>
          <w:sz w:val="36"/>
          <w:szCs w:val="36"/>
        </w:rPr>
      </w:pPr>
    </w:p>
    <w:p w:rsidR="0083672A" w:rsidRDefault="008729F5">
      <w:pPr>
        <w:rPr>
          <w:rFonts w:eastAsia="宋体"/>
          <w:sz w:val="21"/>
        </w:rPr>
      </w:pPr>
      <w:r>
        <w:rPr>
          <w:rFonts w:eastAsia="宋体"/>
          <w:sz w:val="21"/>
        </w:rPr>
        <w:t xml:space="preserve">        </w:t>
      </w:r>
      <w:r>
        <w:rPr>
          <w:rFonts w:eastAsia="宋体" w:hAnsi="宋体"/>
          <w:sz w:val="21"/>
        </w:rPr>
        <w:t>单位：淮南联合大学</w:t>
      </w:r>
      <w:r>
        <w:rPr>
          <w:rFonts w:eastAsia="宋体" w:hint="eastAsia"/>
          <w:b/>
          <w:sz w:val="21"/>
        </w:rPr>
        <w:t xml:space="preserve">      </w:t>
      </w:r>
      <w:r>
        <w:rPr>
          <w:rFonts w:eastAsia="宋体"/>
          <w:sz w:val="21"/>
        </w:rPr>
        <w:t xml:space="preserve">             </w:t>
      </w:r>
      <w:r>
        <w:rPr>
          <w:rFonts w:eastAsia="宋体" w:hint="eastAsia"/>
          <w:sz w:val="21"/>
        </w:rPr>
        <w:t xml:space="preserve">              </w:t>
      </w:r>
      <w:r>
        <w:rPr>
          <w:rFonts w:eastAsia="宋体" w:hAnsi="宋体"/>
          <w:sz w:val="21"/>
        </w:rPr>
        <w:t>学科：</w:t>
      </w:r>
      <w:r>
        <w:rPr>
          <w:rFonts w:eastAsia="宋体" w:hAnsi="宋体" w:hint="eastAsia"/>
          <w:b/>
          <w:sz w:val="21"/>
        </w:rPr>
        <w:t xml:space="preserve"> </w:t>
      </w:r>
      <w:r>
        <w:rPr>
          <w:rFonts w:eastAsia="宋体" w:hAnsi="宋体" w:hint="eastAsia"/>
          <w:sz w:val="21"/>
        </w:rPr>
        <w:t>外语</w:t>
      </w:r>
      <w:r>
        <w:rPr>
          <w:rFonts w:eastAsia="宋体" w:hAnsi="宋体" w:hint="eastAsia"/>
          <w:sz w:val="21"/>
        </w:rPr>
        <w:t xml:space="preserve">0402 </w:t>
      </w:r>
      <w:r>
        <w:rPr>
          <w:rFonts w:eastAsia="宋体" w:hAnsi="宋体" w:hint="eastAsia"/>
          <w:b/>
          <w:sz w:val="21"/>
        </w:rPr>
        <w:t xml:space="preserve">        </w:t>
      </w:r>
      <w:r>
        <w:rPr>
          <w:rFonts w:eastAsia="宋体"/>
          <w:sz w:val="21"/>
        </w:rPr>
        <w:t xml:space="preserve">                              </w:t>
      </w:r>
      <w:r>
        <w:rPr>
          <w:rFonts w:eastAsia="宋体" w:hAnsi="宋体"/>
          <w:sz w:val="21"/>
        </w:rPr>
        <w:t>申报职务：</w:t>
      </w:r>
      <w:r>
        <w:rPr>
          <w:rFonts w:eastAsia="宋体" w:hAnsi="宋体" w:hint="eastAsia"/>
          <w:sz w:val="21"/>
        </w:rPr>
        <w:t xml:space="preserve">  </w:t>
      </w:r>
      <w:r>
        <w:rPr>
          <w:rFonts w:eastAsia="宋体" w:hAnsi="宋体" w:hint="eastAsia"/>
          <w:sz w:val="21"/>
        </w:rPr>
        <w:t>副教授</w:t>
      </w:r>
      <w:r>
        <w:rPr>
          <w:rFonts w:eastAsia="宋体" w:hAnsi="宋体" w:hint="eastAsia"/>
          <w:sz w:val="21"/>
        </w:rPr>
        <w:t xml:space="preserve">                       </w:t>
      </w:r>
      <w:r>
        <w:rPr>
          <w:rFonts w:eastAsia="宋体"/>
          <w:sz w:val="21"/>
        </w:rPr>
        <w:t xml:space="preserve">           </w:t>
      </w:r>
      <w:r>
        <w:rPr>
          <w:rFonts w:eastAsia="宋体" w:hAnsi="宋体"/>
          <w:sz w:val="21"/>
        </w:rPr>
        <w:t>填表日期：</w:t>
      </w:r>
      <w:r>
        <w:rPr>
          <w:rFonts w:eastAsia="宋体" w:hint="eastAsia"/>
          <w:b/>
          <w:sz w:val="21"/>
        </w:rPr>
        <w:t xml:space="preserve"> </w:t>
      </w:r>
    </w:p>
    <w:tbl>
      <w:tblPr>
        <w:tblW w:w="23487" w:type="dxa"/>
        <w:jc w:val="center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1843"/>
        <w:gridCol w:w="1339"/>
        <w:gridCol w:w="1153"/>
        <w:gridCol w:w="644"/>
        <w:gridCol w:w="1119"/>
        <w:gridCol w:w="1276"/>
        <w:gridCol w:w="851"/>
        <w:gridCol w:w="1134"/>
        <w:gridCol w:w="1984"/>
        <w:gridCol w:w="1276"/>
        <w:gridCol w:w="283"/>
        <w:gridCol w:w="3861"/>
        <w:gridCol w:w="413"/>
        <w:gridCol w:w="850"/>
        <w:gridCol w:w="138"/>
        <w:gridCol w:w="996"/>
        <w:gridCol w:w="851"/>
        <w:gridCol w:w="1134"/>
        <w:gridCol w:w="1515"/>
      </w:tblGrid>
      <w:tr w:rsidR="0083672A" w:rsidTr="002F24F3">
        <w:trPr>
          <w:trHeight w:val="957"/>
          <w:jc w:val="center"/>
        </w:trPr>
        <w:tc>
          <w:tcPr>
            <w:tcW w:w="2670" w:type="dxa"/>
            <w:gridSpan w:val="2"/>
          </w:tcPr>
          <w:p w:rsidR="0083672A" w:rsidRDefault="0083672A">
            <w:pPr>
              <w:rPr>
                <w:rFonts w:eastAsia="宋体"/>
                <w:sz w:val="21"/>
              </w:rPr>
            </w:pPr>
          </w:p>
          <w:p w:rsidR="0083672A" w:rsidRDefault="008729F5">
            <w:pPr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                </w:t>
            </w:r>
            <w:r>
              <w:rPr>
                <w:rFonts w:eastAsia="宋体" w:hint="eastAsia"/>
                <w:sz w:val="21"/>
              </w:rPr>
              <w:t xml:space="preserve">  </w:t>
            </w:r>
            <w:r>
              <w:rPr>
                <w:rFonts w:eastAsia="宋体" w:hAnsi="宋体"/>
                <w:sz w:val="21"/>
              </w:rPr>
              <w:t>基本</w:t>
            </w:r>
          </w:p>
          <w:p w:rsidR="0083672A" w:rsidRDefault="008729F5">
            <w:pPr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   </w:t>
            </w:r>
            <w:r>
              <w:rPr>
                <w:rFonts w:eastAsia="宋体" w:hAnsi="宋体"/>
                <w:sz w:val="21"/>
              </w:rPr>
              <w:t>业务</w:t>
            </w:r>
            <w:r>
              <w:rPr>
                <w:rFonts w:eastAsia="宋体"/>
                <w:sz w:val="21"/>
              </w:rPr>
              <w:t xml:space="preserve">           </w:t>
            </w:r>
            <w:r>
              <w:rPr>
                <w:rFonts w:eastAsia="宋体" w:hAnsi="宋体"/>
                <w:sz w:val="21"/>
              </w:rPr>
              <w:t>情况</w:t>
            </w:r>
          </w:p>
          <w:p w:rsidR="0083672A" w:rsidRDefault="008729F5">
            <w:pPr>
              <w:ind w:firstLineChars="200" w:firstLine="420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项目</w:t>
            </w:r>
          </w:p>
        </w:tc>
        <w:tc>
          <w:tcPr>
            <w:tcW w:w="1339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姓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名</w:t>
            </w:r>
          </w:p>
        </w:tc>
        <w:tc>
          <w:tcPr>
            <w:tcW w:w="1153" w:type="dxa"/>
            <w:vAlign w:val="center"/>
          </w:tcPr>
          <w:p w:rsidR="0083672A" w:rsidRDefault="008729F5">
            <w:pPr>
              <w:rPr>
                <w:rFonts w:eastAsia="宋体" w:hAnsi="宋体"/>
                <w:sz w:val="21"/>
              </w:rPr>
            </w:pPr>
            <w:r>
              <w:rPr>
                <w:rFonts w:eastAsia="宋体" w:hAnsi="宋体" w:hint="eastAsia"/>
                <w:sz w:val="21"/>
              </w:rPr>
              <w:t>王培培</w:t>
            </w:r>
            <w:r>
              <w:rPr>
                <w:rFonts w:eastAsia="宋体" w:hAnsi="宋体" w:hint="eastAsia"/>
                <w:sz w:val="21"/>
              </w:rPr>
              <w:t xml:space="preserve"> </w:t>
            </w:r>
          </w:p>
        </w:tc>
        <w:tc>
          <w:tcPr>
            <w:tcW w:w="644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出生年月</w:t>
            </w:r>
          </w:p>
        </w:tc>
        <w:tc>
          <w:tcPr>
            <w:tcW w:w="1119" w:type="dxa"/>
            <w:vAlign w:val="center"/>
          </w:tcPr>
          <w:p w:rsidR="0083672A" w:rsidRDefault="008729F5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1982.12</w:t>
            </w:r>
          </w:p>
        </w:tc>
        <w:tc>
          <w:tcPr>
            <w:tcW w:w="1276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最后学历及毕业时间</w:t>
            </w:r>
          </w:p>
        </w:tc>
        <w:tc>
          <w:tcPr>
            <w:tcW w:w="851" w:type="dxa"/>
            <w:vAlign w:val="center"/>
          </w:tcPr>
          <w:p w:rsidR="0083672A" w:rsidRDefault="002F24F3">
            <w:pPr>
              <w:rPr>
                <w:rFonts w:eastAsia="宋体" w:hAnsi="宋体"/>
                <w:sz w:val="21"/>
              </w:rPr>
            </w:pPr>
            <w:r>
              <w:rPr>
                <w:rFonts w:eastAsia="宋体" w:hAnsi="宋体" w:hint="eastAsia"/>
                <w:sz w:val="21"/>
              </w:rPr>
              <w:t>硕士研究生</w:t>
            </w:r>
            <w:r w:rsidR="008729F5">
              <w:rPr>
                <w:rFonts w:eastAsia="宋体" w:hAnsi="宋体" w:hint="eastAsia"/>
                <w:sz w:val="21"/>
              </w:rPr>
              <w:t>2011.06</w:t>
            </w:r>
          </w:p>
        </w:tc>
        <w:tc>
          <w:tcPr>
            <w:tcW w:w="1134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现职及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时间</w:t>
            </w:r>
          </w:p>
        </w:tc>
        <w:tc>
          <w:tcPr>
            <w:tcW w:w="1984" w:type="dxa"/>
            <w:vAlign w:val="center"/>
          </w:tcPr>
          <w:p w:rsidR="0083672A" w:rsidRDefault="002F7556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 w:hint="eastAsia"/>
                <w:sz w:val="21"/>
              </w:rPr>
              <w:t>讲师</w:t>
            </w:r>
            <w:bookmarkStart w:id="0" w:name="_GoBack"/>
            <w:bookmarkEnd w:id="0"/>
            <w:r w:rsidR="008729F5">
              <w:rPr>
                <w:rFonts w:eastAsia="宋体" w:hAnsi="宋体" w:hint="eastAsia"/>
                <w:sz w:val="21"/>
              </w:rPr>
              <w:t>2014.12</w:t>
            </w:r>
          </w:p>
        </w:tc>
        <w:tc>
          <w:tcPr>
            <w:tcW w:w="1276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行政及业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务管理方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面职务</w:t>
            </w:r>
          </w:p>
        </w:tc>
        <w:tc>
          <w:tcPr>
            <w:tcW w:w="4557" w:type="dxa"/>
            <w:gridSpan w:val="3"/>
            <w:vAlign w:val="center"/>
          </w:tcPr>
          <w:p w:rsidR="0083672A" w:rsidRDefault="008729F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2835" w:type="dxa"/>
            <w:gridSpan w:val="4"/>
            <w:vAlign w:val="center"/>
          </w:tcPr>
          <w:p w:rsidR="0083672A" w:rsidRDefault="008729F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公示情况</w:t>
            </w:r>
          </w:p>
        </w:tc>
        <w:tc>
          <w:tcPr>
            <w:tcW w:w="2649" w:type="dxa"/>
            <w:gridSpan w:val="2"/>
            <w:vAlign w:val="center"/>
          </w:tcPr>
          <w:p w:rsidR="0083672A" w:rsidRDefault="0083672A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83672A" w:rsidTr="002F24F3">
        <w:trPr>
          <w:cantSplit/>
          <w:trHeight w:val="431"/>
          <w:jc w:val="center"/>
        </w:trPr>
        <w:tc>
          <w:tcPr>
            <w:tcW w:w="827" w:type="dxa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教学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情况</w:t>
            </w:r>
          </w:p>
        </w:tc>
        <w:tc>
          <w:tcPr>
            <w:tcW w:w="1843" w:type="dxa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任现职以来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完成教学工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作情况</w:t>
            </w:r>
          </w:p>
        </w:tc>
        <w:tc>
          <w:tcPr>
            <w:tcW w:w="6382" w:type="dxa"/>
            <w:gridSpan w:val="6"/>
            <w:vMerge w:val="restart"/>
          </w:tcPr>
          <w:p w:rsidR="0083672A" w:rsidRDefault="008729F5">
            <w:pPr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</w:t>
            </w:r>
          </w:p>
          <w:p w:rsidR="0083672A" w:rsidRDefault="008729F5">
            <w:pPr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承担教学工作总学时数</w:t>
            </w:r>
            <w:r>
              <w:rPr>
                <w:rFonts w:eastAsia="宋体"/>
                <w:b/>
                <w:sz w:val="21"/>
                <w:u w:val="single"/>
              </w:rPr>
              <w:t xml:space="preserve"> </w:t>
            </w:r>
            <w:r w:rsidR="0001542C">
              <w:rPr>
                <w:rFonts w:eastAsia="宋体" w:hint="eastAsia"/>
                <w:sz w:val="21"/>
                <w:u w:val="single"/>
              </w:rPr>
              <w:t>5436</w:t>
            </w:r>
            <w:r>
              <w:rPr>
                <w:rFonts w:eastAsia="宋体" w:hint="eastAsia"/>
                <w:b/>
                <w:sz w:val="21"/>
                <w:u w:val="single"/>
              </w:rPr>
              <w:t xml:space="preserve">  </w:t>
            </w:r>
            <w:r>
              <w:rPr>
                <w:rFonts w:eastAsia="宋体"/>
                <w:sz w:val="21"/>
                <w:u w:val="single"/>
              </w:rPr>
              <w:t xml:space="preserve">   </w:t>
            </w:r>
            <w:r>
              <w:rPr>
                <w:rFonts w:eastAsia="宋体" w:hAnsi="宋体"/>
                <w:sz w:val="21"/>
              </w:rPr>
              <w:t>，</w:t>
            </w:r>
          </w:p>
          <w:p w:rsidR="0083672A" w:rsidRPr="007E6AC8" w:rsidRDefault="008729F5">
            <w:pPr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年平均学时数</w:t>
            </w:r>
            <w:r>
              <w:rPr>
                <w:rFonts w:eastAsia="宋体"/>
                <w:sz w:val="21"/>
                <w:u w:val="single"/>
              </w:rPr>
              <w:t xml:space="preserve">     </w:t>
            </w:r>
            <w:r w:rsidR="00E915B2">
              <w:rPr>
                <w:rFonts w:eastAsia="宋体" w:hint="eastAsia"/>
                <w:sz w:val="21"/>
                <w:u w:val="single"/>
              </w:rPr>
              <w:t>543.6</w:t>
            </w:r>
            <w:r>
              <w:rPr>
                <w:rFonts w:eastAsia="宋体"/>
                <w:sz w:val="21"/>
                <w:u w:val="single"/>
              </w:rPr>
              <w:t xml:space="preserve">     </w:t>
            </w:r>
            <w:r>
              <w:rPr>
                <w:rFonts w:eastAsia="宋体" w:hAnsi="宋体"/>
                <w:sz w:val="21"/>
              </w:rPr>
              <w:t>，</w:t>
            </w:r>
          </w:p>
          <w:p w:rsidR="0083672A" w:rsidRDefault="008729F5">
            <w:pPr>
              <w:rPr>
                <w:rFonts w:eastAsia="宋体" w:hAnsi="宋体"/>
                <w:sz w:val="21"/>
              </w:rPr>
            </w:pPr>
            <w:r>
              <w:rPr>
                <w:rFonts w:eastAsia="宋体" w:hAnsi="宋体" w:hint="eastAsia"/>
                <w:sz w:val="21"/>
              </w:rPr>
              <w:t>学校规定额定课时工作量</w:t>
            </w:r>
            <w:r>
              <w:rPr>
                <w:rFonts w:eastAsia="宋体"/>
                <w:sz w:val="21"/>
                <w:u w:val="single"/>
              </w:rPr>
              <w:t xml:space="preserve"> </w:t>
            </w:r>
            <w:r>
              <w:rPr>
                <w:rFonts w:eastAsia="宋体" w:hint="eastAsia"/>
                <w:sz w:val="21"/>
                <w:u w:val="single"/>
              </w:rPr>
              <w:t>340</w:t>
            </w:r>
            <w:r>
              <w:rPr>
                <w:rFonts w:eastAsia="宋体"/>
                <w:sz w:val="21"/>
                <w:u w:val="single"/>
              </w:rPr>
              <w:t xml:space="preserve">     </w:t>
            </w:r>
            <w:r>
              <w:rPr>
                <w:rFonts w:eastAsia="宋体"/>
                <w:b/>
                <w:sz w:val="21"/>
                <w:u w:val="single"/>
              </w:rPr>
              <w:t xml:space="preserve">   </w:t>
            </w:r>
            <w:r>
              <w:rPr>
                <w:rFonts w:eastAsia="宋体" w:hint="eastAsia"/>
                <w:b/>
                <w:sz w:val="21"/>
                <w:u w:val="single"/>
              </w:rPr>
              <w:t xml:space="preserve">    </w:t>
            </w:r>
            <w:r>
              <w:rPr>
                <w:rFonts w:eastAsia="宋体" w:hAnsi="宋体"/>
                <w:sz w:val="21"/>
              </w:rPr>
              <w:t>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承担教研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项目情况</w:t>
            </w:r>
          </w:p>
        </w:tc>
        <w:tc>
          <w:tcPr>
            <w:tcW w:w="7817" w:type="dxa"/>
            <w:gridSpan w:val="5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jc w:val="lef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1.</w:t>
            </w:r>
            <w:r>
              <w:rPr>
                <w:rFonts w:eastAsia="宋体" w:hAnsi="宋体" w:hint="eastAsia"/>
                <w:sz w:val="18"/>
                <w:szCs w:val="16"/>
              </w:rPr>
              <w:t>课程思政背景下</w:t>
            </w:r>
            <w:r>
              <w:rPr>
                <w:rFonts w:eastAsia="宋体" w:hAnsi="宋体" w:hint="eastAsia"/>
                <w:sz w:val="18"/>
                <w:szCs w:val="16"/>
              </w:rPr>
              <w:t>Seminar</w:t>
            </w:r>
            <w:r>
              <w:rPr>
                <w:rFonts w:eastAsia="宋体" w:hAnsi="宋体" w:hint="eastAsia"/>
                <w:sz w:val="18"/>
                <w:szCs w:val="16"/>
              </w:rPr>
              <w:t>案例教学法在跨文化交际教学中的实践与应用</w:t>
            </w:r>
            <w:r>
              <w:rPr>
                <w:rFonts w:eastAsia="宋体" w:hAnsi="宋体" w:hint="eastAsia"/>
                <w:sz w:val="18"/>
                <w:szCs w:val="16"/>
              </w:rPr>
              <w:t xml:space="preserve"> </w:t>
            </w:r>
            <w:r>
              <w:rPr>
                <w:rFonts w:eastAsia="宋体" w:hAnsi="宋体" w:hint="eastAsia"/>
                <w:sz w:val="18"/>
                <w:szCs w:val="16"/>
              </w:rPr>
              <w:t>（</w:t>
            </w:r>
            <w:r>
              <w:rPr>
                <w:rFonts w:eastAsia="宋体" w:hAnsi="宋体" w:hint="eastAsia"/>
                <w:sz w:val="18"/>
                <w:szCs w:val="16"/>
              </w:rPr>
              <w:t>2021jyxm01359</w:t>
            </w:r>
            <w:r>
              <w:rPr>
                <w:rFonts w:eastAsia="宋体" w:hAnsi="宋体" w:hint="eastAsia"/>
                <w:sz w:val="18"/>
                <w:szCs w:val="16"/>
              </w:rPr>
              <w:t>），安徽省教育厅质量工程教学研究一般项目，三类，主持，结项，</w:t>
            </w:r>
            <w:r>
              <w:rPr>
                <w:rFonts w:eastAsia="宋体" w:hAnsi="宋体" w:hint="eastAsia"/>
                <w:sz w:val="18"/>
                <w:szCs w:val="16"/>
              </w:rPr>
              <w:t>2021</w:t>
            </w:r>
            <w:r w:rsidR="0001542C">
              <w:rPr>
                <w:rFonts w:eastAsia="宋体" w:hAnsi="宋体" w:hint="eastAsia"/>
                <w:sz w:val="18"/>
                <w:szCs w:val="16"/>
              </w:rPr>
              <w:t>年</w:t>
            </w:r>
            <w:r>
              <w:rPr>
                <w:rFonts w:eastAsia="宋体" w:hAnsi="宋体" w:hint="eastAsia"/>
                <w:sz w:val="18"/>
                <w:szCs w:val="16"/>
              </w:rPr>
              <w:t>；【十八（一）</w:t>
            </w:r>
            <w:r>
              <w:rPr>
                <w:rFonts w:eastAsia="宋体" w:hAnsi="宋体" w:hint="eastAsia"/>
                <w:sz w:val="18"/>
                <w:szCs w:val="16"/>
              </w:rPr>
              <w:t>2</w:t>
            </w:r>
            <w:r>
              <w:rPr>
                <w:rFonts w:eastAsia="宋体" w:hAnsi="宋体" w:hint="eastAsia"/>
                <w:sz w:val="18"/>
                <w:szCs w:val="16"/>
              </w:rPr>
              <w:t>】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2.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基于“智慧职教云”平台的混合式公共英语研究（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JZD1902</w:t>
            </w:r>
            <w:r w:rsidR="008E015C">
              <w:rPr>
                <w:rFonts w:eastAsia="宋体" w:hint="eastAsia"/>
                <w:color w:val="000000"/>
                <w:sz w:val="18"/>
                <w:szCs w:val="18"/>
              </w:rPr>
              <w:t>），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淮南联合大学校级质量工程教学研究重点项目，三类，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第七，结项，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2019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年；</w:t>
            </w:r>
          </w:p>
          <w:p w:rsidR="0083672A" w:rsidRDefault="008729F5">
            <w:pPr>
              <w:jc w:val="lef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3.</w:t>
            </w:r>
            <w:r>
              <w:rPr>
                <w:rFonts w:eastAsia="宋体" w:hAnsi="宋体" w:hint="eastAsia"/>
                <w:sz w:val="18"/>
                <w:szCs w:val="16"/>
              </w:rPr>
              <w:t>淮南联合大学与田家庵区第三幼儿园文化教育综合示范实训中心，安徽省高等学校省级质量工程校企合作示范实训中心（</w:t>
            </w:r>
            <w:r>
              <w:rPr>
                <w:rFonts w:eastAsia="宋体" w:hAnsi="宋体" w:hint="eastAsia"/>
                <w:sz w:val="18"/>
                <w:szCs w:val="16"/>
              </w:rPr>
              <w:t>2019xqsxzx13</w:t>
            </w:r>
            <w:r w:rsidR="005E04E7">
              <w:rPr>
                <w:rFonts w:eastAsia="宋体" w:hAnsi="宋体" w:hint="eastAsia"/>
                <w:sz w:val="18"/>
                <w:szCs w:val="16"/>
              </w:rPr>
              <w:t>），</w:t>
            </w:r>
            <w:r>
              <w:rPr>
                <w:rFonts w:eastAsia="宋体" w:hAnsi="宋体" w:hint="eastAsia"/>
                <w:sz w:val="18"/>
                <w:szCs w:val="16"/>
              </w:rPr>
              <w:t>第二十一，结项，</w:t>
            </w:r>
            <w:r>
              <w:rPr>
                <w:rFonts w:eastAsia="宋体" w:hAnsi="宋体" w:hint="eastAsia"/>
                <w:sz w:val="18"/>
                <w:szCs w:val="16"/>
              </w:rPr>
              <w:t>2019</w:t>
            </w:r>
            <w:r>
              <w:rPr>
                <w:rFonts w:eastAsia="宋体" w:hAnsi="宋体" w:hint="eastAsia"/>
                <w:sz w:val="18"/>
                <w:szCs w:val="16"/>
              </w:rPr>
              <w:t>年；</w:t>
            </w:r>
          </w:p>
          <w:p w:rsidR="0083672A" w:rsidRDefault="008729F5">
            <w:pPr>
              <w:jc w:val="lef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4.Seminar</w:t>
            </w:r>
            <w:r>
              <w:rPr>
                <w:rFonts w:eastAsia="宋体" w:hAnsi="宋体" w:hint="eastAsia"/>
                <w:sz w:val="18"/>
                <w:szCs w:val="16"/>
              </w:rPr>
              <w:t>案例教学法在跨文化交际教学中的实践与应用（</w:t>
            </w:r>
            <w:r>
              <w:rPr>
                <w:rFonts w:eastAsia="宋体" w:hAnsi="宋体" w:hint="eastAsia"/>
                <w:sz w:val="18"/>
                <w:szCs w:val="16"/>
              </w:rPr>
              <w:t>JYB2006</w:t>
            </w:r>
            <w:r>
              <w:rPr>
                <w:rFonts w:eastAsia="宋体" w:hAnsi="宋体" w:hint="eastAsia"/>
                <w:sz w:val="18"/>
                <w:szCs w:val="16"/>
              </w:rPr>
              <w:t>），淮南联合大学校级质量工程教学研究一般项目，主持，在研，</w:t>
            </w:r>
            <w:r>
              <w:rPr>
                <w:rFonts w:eastAsia="宋体" w:hAnsi="宋体" w:hint="eastAsia"/>
                <w:sz w:val="18"/>
                <w:szCs w:val="16"/>
              </w:rPr>
              <w:t>2020</w:t>
            </w:r>
            <w:r>
              <w:rPr>
                <w:rFonts w:eastAsia="宋体" w:hAnsi="宋体" w:hint="eastAsia"/>
                <w:sz w:val="18"/>
                <w:szCs w:val="16"/>
              </w:rPr>
              <w:t>年；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5.</w:t>
            </w:r>
            <w:r w:rsidR="005E04E7">
              <w:rPr>
                <w:rFonts w:eastAsia="宋体" w:hAnsi="宋体" w:hint="eastAsia"/>
                <w:sz w:val="18"/>
                <w:szCs w:val="16"/>
              </w:rPr>
              <w:t>《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英语</w:t>
            </w:r>
            <w:r w:rsidR="005E04E7">
              <w:rPr>
                <w:rFonts w:eastAsia="宋体" w:hAnsi="宋体" w:hint="eastAsia"/>
                <w:sz w:val="18"/>
                <w:szCs w:val="16"/>
              </w:rPr>
              <w:t>》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2022kcsz261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）</w:t>
            </w:r>
            <w:r w:rsidR="009C34EB">
              <w:rPr>
                <w:rFonts w:eastAsia="宋体" w:hint="eastAsia"/>
                <w:color w:val="000000"/>
                <w:sz w:val="18"/>
                <w:szCs w:val="18"/>
              </w:rPr>
              <w:t>，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安徽省教育厅质量工程课程思政示范课程项目，二类，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第七，在研，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2022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年；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6.</w:t>
            </w:r>
            <w:r>
              <w:rPr>
                <w:rFonts w:eastAsia="宋体" w:hAnsi="宋体" w:hint="eastAsia"/>
                <w:sz w:val="18"/>
                <w:szCs w:val="16"/>
              </w:rPr>
              <w:t>小学英语教育传统专业改造升级（原专业结构优化调整与改进）</w:t>
            </w:r>
            <w:r w:rsidR="008E015C">
              <w:rPr>
                <w:rFonts w:eastAsia="宋体" w:hAnsi="宋体" w:hint="eastAsia"/>
                <w:sz w:val="18"/>
                <w:szCs w:val="16"/>
              </w:rPr>
              <w:t>（</w:t>
            </w:r>
            <w:r w:rsidR="008E015C">
              <w:rPr>
                <w:rFonts w:eastAsia="宋体" w:hAnsi="宋体" w:hint="eastAsia"/>
                <w:sz w:val="18"/>
                <w:szCs w:val="16"/>
              </w:rPr>
              <w:t>2022zygzsj049</w:t>
            </w:r>
            <w:r w:rsidR="008E015C">
              <w:rPr>
                <w:rFonts w:eastAsia="宋体" w:hAnsi="宋体" w:hint="eastAsia"/>
                <w:sz w:val="18"/>
                <w:szCs w:val="16"/>
              </w:rPr>
              <w:t>），安徽省教育厅质量工程重点教研项目，二类，</w:t>
            </w:r>
            <w:r>
              <w:rPr>
                <w:rFonts w:eastAsia="宋体" w:hAnsi="宋体" w:hint="eastAsia"/>
                <w:sz w:val="18"/>
                <w:szCs w:val="16"/>
              </w:rPr>
              <w:t>第五，在研，</w:t>
            </w:r>
            <w:r w:rsidR="008E015C">
              <w:rPr>
                <w:rFonts w:eastAsia="宋体" w:hAnsi="宋体" w:hint="eastAsia"/>
                <w:sz w:val="18"/>
                <w:szCs w:val="16"/>
              </w:rPr>
              <w:t>2023</w:t>
            </w:r>
            <w:r>
              <w:rPr>
                <w:rFonts w:eastAsia="宋体" w:hAnsi="宋体" w:hint="eastAsia"/>
                <w:sz w:val="18"/>
                <w:szCs w:val="16"/>
              </w:rPr>
              <w:t>年；</w:t>
            </w:r>
          </w:p>
          <w:p w:rsidR="0083672A" w:rsidRDefault="008729F5">
            <w:pPr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7.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《公共英语》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课程思政示范课，安徽省教育厅提质培优行动计划项目，第七，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在研，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2021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年；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8.</w:t>
            </w:r>
            <w:r>
              <w:rPr>
                <w:rFonts w:eastAsia="宋体" w:hAnsi="宋体" w:hint="eastAsia"/>
                <w:sz w:val="18"/>
                <w:szCs w:val="16"/>
              </w:rPr>
              <w:t>基于</w:t>
            </w:r>
            <w:r>
              <w:rPr>
                <w:rFonts w:eastAsia="宋体" w:hAnsi="宋体" w:hint="eastAsia"/>
                <w:sz w:val="18"/>
                <w:szCs w:val="16"/>
              </w:rPr>
              <w:t>ARCS</w:t>
            </w:r>
            <w:r>
              <w:rPr>
                <w:rFonts w:eastAsia="宋体" w:hAnsi="宋体" w:hint="eastAsia"/>
                <w:sz w:val="18"/>
                <w:szCs w:val="16"/>
              </w:rPr>
              <w:t>的大学英语智慧课堂的构建与应用研究（</w:t>
            </w:r>
            <w:r>
              <w:rPr>
                <w:rFonts w:eastAsia="宋体" w:hAnsi="宋体" w:hint="eastAsia"/>
                <w:sz w:val="18"/>
                <w:szCs w:val="16"/>
              </w:rPr>
              <w:t>2021JZD2107</w:t>
            </w:r>
            <w:r>
              <w:rPr>
                <w:rFonts w:eastAsia="宋体" w:hAnsi="宋体" w:hint="eastAsia"/>
                <w:sz w:val="18"/>
                <w:szCs w:val="16"/>
              </w:rPr>
              <w:t>）</w:t>
            </w:r>
            <w:r>
              <w:rPr>
                <w:rFonts w:eastAsia="宋体" w:hAnsi="宋体" w:hint="eastAsia"/>
                <w:sz w:val="18"/>
                <w:szCs w:val="16"/>
              </w:rPr>
              <w:t>,</w:t>
            </w:r>
            <w:r>
              <w:rPr>
                <w:rFonts w:eastAsia="宋体" w:hAnsi="宋体" w:hint="eastAsia"/>
                <w:sz w:val="18"/>
                <w:szCs w:val="16"/>
              </w:rPr>
              <w:t>淮南联合大学校级教学研究重点项目，三类，第六，在研，</w:t>
            </w:r>
            <w:r>
              <w:rPr>
                <w:rFonts w:eastAsia="宋体" w:hAnsi="宋体" w:hint="eastAsia"/>
                <w:sz w:val="18"/>
                <w:szCs w:val="16"/>
              </w:rPr>
              <w:t>2021</w:t>
            </w:r>
            <w:r>
              <w:rPr>
                <w:rFonts w:eastAsia="宋体" w:hAnsi="宋体" w:hint="eastAsia"/>
                <w:sz w:val="18"/>
                <w:szCs w:val="16"/>
              </w:rPr>
              <w:t>年；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9.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基于</w:t>
            </w:r>
            <w:r>
              <w:rPr>
                <w:rFonts w:eastAsia="宋体"/>
                <w:color w:val="000000"/>
                <w:sz w:val="18"/>
                <w:szCs w:val="18"/>
              </w:rPr>
              <w:t>ARCS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的大学英语智慧课堂的构建与应用研究（</w:t>
            </w:r>
            <w:r>
              <w:rPr>
                <w:rFonts w:eastAsia="宋体"/>
                <w:color w:val="000000"/>
                <w:sz w:val="18"/>
                <w:szCs w:val="18"/>
              </w:rPr>
              <w:t>2022jyxml1423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eastAsia="宋体"/>
                <w:color w:val="000000"/>
                <w:sz w:val="18"/>
                <w:szCs w:val="18"/>
              </w:rPr>
              <w:t>,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安徽省教育厅质量工程教学研究一般项目，三类，第六，在研，</w:t>
            </w:r>
            <w:r>
              <w:rPr>
                <w:rFonts w:eastAsia="宋体"/>
                <w:color w:val="000000"/>
                <w:sz w:val="18"/>
                <w:szCs w:val="18"/>
              </w:rPr>
              <w:t>2022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年</w:t>
            </w:r>
          </w:p>
          <w:p w:rsidR="0083672A" w:rsidRDefault="008729F5">
            <w:pPr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10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.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多元需求视角下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1+X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高职高专英语人才培养模式研究（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JYB2104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）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,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淮南联合大学校级教学研究一般项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目，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第八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，在研，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2021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年；</w:t>
            </w:r>
          </w:p>
          <w:p w:rsidR="0083672A" w:rsidRDefault="008729F5">
            <w:pPr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11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.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多元需求视角下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1+X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高职高专英语人才培养模式研究（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2022jyxml1420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）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,</w:t>
            </w:r>
            <w:r w:rsidR="005E04E7">
              <w:rPr>
                <w:rFonts w:eastAsia="宋体" w:hint="eastAsia"/>
                <w:color w:val="000000"/>
                <w:sz w:val="18"/>
                <w:szCs w:val="18"/>
              </w:rPr>
              <w:t>安徽省教育厅质量工程教学研究一般项目，三类，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第八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，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在研，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2022</w:t>
            </w:r>
            <w:r w:rsidRPr="00CF7D6E">
              <w:rPr>
                <w:rFonts w:eastAsia="宋体" w:hint="eastAsia"/>
                <w:color w:val="000000"/>
                <w:sz w:val="18"/>
                <w:szCs w:val="18"/>
              </w:rPr>
              <w:t>年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教学考核情况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2014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2015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</w:tr>
      <w:tr w:rsidR="0083672A" w:rsidTr="002F24F3">
        <w:trPr>
          <w:cantSplit/>
          <w:trHeight w:val="390"/>
          <w:jc w:val="center"/>
        </w:trPr>
        <w:tc>
          <w:tcPr>
            <w:tcW w:w="827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843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6382" w:type="dxa"/>
            <w:gridSpan w:val="6"/>
            <w:vMerge/>
          </w:tcPr>
          <w:p w:rsidR="0083672A" w:rsidRDefault="0083672A">
            <w:pPr>
              <w:rPr>
                <w:rFonts w:eastAsia="宋体" w:hAnsi="宋体"/>
                <w:sz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7817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2016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2017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</w:tr>
      <w:tr w:rsidR="0083672A" w:rsidTr="002F24F3">
        <w:trPr>
          <w:cantSplit/>
          <w:trHeight w:val="360"/>
          <w:jc w:val="center"/>
        </w:trPr>
        <w:tc>
          <w:tcPr>
            <w:tcW w:w="827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843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6382" w:type="dxa"/>
            <w:gridSpan w:val="6"/>
            <w:vMerge/>
          </w:tcPr>
          <w:p w:rsidR="0083672A" w:rsidRDefault="0083672A">
            <w:pPr>
              <w:rPr>
                <w:rFonts w:eastAsia="宋体" w:hAnsi="宋体"/>
                <w:sz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7817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2018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2019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</w:tr>
      <w:tr w:rsidR="0083672A" w:rsidTr="002F24F3">
        <w:trPr>
          <w:cantSplit/>
          <w:trHeight w:val="238"/>
          <w:jc w:val="center"/>
        </w:trPr>
        <w:tc>
          <w:tcPr>
            <w:tcW w:w="827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6382" w:type="dxa"/>
            <w:gridSpan w:val="6"/>
            <w:vMerge/>
            <w:tcBorders>
              <w:bottom w:val="single" w:sz="4" w:space="0" w:color="auto"/>
            </w:tcBorders>
          </w:tcPr>
          <w:p w:rsidR="0083672A" w:rsidRDefault="0083672A">
            <w:pPr>
              <w:rPr>
                <w:rFonts w:eastAsia="宋体" w:hAnsi="宋体"/>
                <w:sz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7817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2020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2021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</w:tr>
      <w:tr w:rsidR="0083672A" w:rsidTr="002F24F3">
        <w:trPr>
          <w:cantSplit/>
          <w:trHeight w:val="3360"/>
          <w:jc w:val="center"/>
        </w:trPr>
        <w:tc>
          <w:tcPr>
            <w:tcW w:w="827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参加管理</w:t>
            </w:r>
            <w:r>
              <w:rPr>
                <w:rFonts w:eastAsia="宋体" w:hAnsi="宋体" w:hint="eastAsia"/>
                <w:sz w:val="21"/>
              </w:rPr>
              <w:t>工作</w:t>
            </w:r>
            <w:r>
              <w:rPr>
                <w:rFonts w:eastAsia="宋体" w:hAnsi="宋体"/>
                <w:sz w:val="21"/>
              </w:rPr>
              <w:t>及专业实践情况</w:t>
            </w:r>
          </w:p>
        </w:tc>
        <w:tc>
          <w:tcPr>
            <w:tcW w:w="6382" w:type="dxa"/>
            <w:gridSpan w:val="6"/>
            <w:vMerge w:val="restart"/>
            <w:vAlign w:val="center"/>
          </w:tcPr>
          <w:p w:rsidR="005E04E7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1.2015</w:t>
            </w:r>
            <w:r>
              <w:rPr>
                <w:rFonts w:eastAsia="宋体" w:hAnsi="宋体" w:hint="eastAsia"/>
                <w:sz w:val="18"/>
                <w:szCs w:val="16"/>
              </w:rPr>
              <w:t>年获得淮南联合大学“优秀共产党员”荣誉称号；</w:t>
            </w:r>
          </w:p>
          <w:p w:rsidR="005E04E7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2.2016</w:t>
            </w:r>
            <w:r>
              <w:rPr>
                <w:rFonts w:eastAsia="宋体" w:hAnsi="宋体" w:hint="eastAsia"/>
                <w:sz w:val="18"/>
                <w:szCs w:val="16"/>
              </w:rPr>
              <w:t>取得英语导游资格证；</w:t>
            </w:r>
          </w:p>
          <w:p w:rsidR="005E04E7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3.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2021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年取得中级双师资格证；【十七】</w:t>
            </w:r>
          </w:p>
          <w:p w:rsidR="0083672A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4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.2021.09-2024.07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担任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2021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级小学英语教育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3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、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4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班班主任；【十六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(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四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)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】</w:t>
            </w:r>
          </w:p>
          <w:p w:rsidR="0083672A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5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.2021-2022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指导小学英语教育专业毕业生顶岗实习；【十六（一）】</w:t>
            </w:r>
          </w:p>
          <w:p w:rsidR="0083672A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6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.2021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年至今参与小学英语教育传统专业改造升级；【十七】</w:t>
            </w:r>
          </w:p>
          <w:p w:rsidR="005E04E7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7.2022-2023</w:t>
            </w:r>
            <w:r>
              <w:rPr>
                <w:rFonts w:eastAsia="宋体" w:hAnsi="宋体" w:hint="eastAsia"/>
                <w:sz w:val="18"/>
                <w:szCs w:val="16"/>
              </w:rPr>
              <w:t>年指导青年教师杜小梅；【十六（三）】</w:t>
            </w:r>
          </w:p>
          <w:p w:rsidR="0083672A" w:rsidRDefault="005E04E7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8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.2023</w:t>
            </w:r>
            <w:r w:rsidR="008729F5">
              <w:rPr>
                <w:rFonts w:eastAsia="宋体" w:hAnsi="宋体" w:hint="eastAsia"/>
                <w:sz w:val="18"/>
                <w:szCs w:val="16"/>
              </w:rPr>
              <w:t>年获得国际中文传播教师证书</w:t>
            </w:r>
            <w:r w:rsidR="00446016">
              <w:rPr>
                <w:rFonts w:eastAsia="宋体" w:hAnsi="宋体" w:hint="eastAsia"/>
                <w:sz w:val="18"/>
                <w:szCs w:val="16"/>
              </w:rPr>
              <w:t>。</w:t>
            </w:r>
          </w:p>
          <w:p w:rsidR="0083672A" w:rsidRDefault="0083672A">
            <w:pPr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7817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2022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851" w:type="dxa"/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良好</w:t>
            </w:r>
          </w:p>
        </w:tc>
        <w:tc>
          <w:tcPr>
            <w:tcW w:w="1134" w:type="dxa"/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2023</w:t>
            </w:r>
            <w:r>
              <w:rPr>
                <w:rFonts w:eastAsia="宋体" w:hint="eastAsia"/>
                <w:sz w:val="21"/>
              </w:rPr>
              <w:t>学年</w:t>
            </w:r>
          </w:p>
        </w:tc>
        <w:tc>
          <w:tcPr>
            <w:tcW w:w="1515" w:type="dxa"/>
            <w:vAlign w:val="center"/>
          </w:tcPr>
          <w:p w:rsidR="0083672A" w:rsidRDefault="008729F5">
            <w:pPr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优秀</w:t>
            </w:r>
          </w:p>
        </w:tc>
      </w:tr>
      <w:tr w:rsidR="0083672A" w:rsidTr="002F24F3">
        <w:trPr>
          <w:cantSplit/>
          <w:trHeight w:val="241"/>
          <w:jc w:val="center"/>
        </w:trPr>
        <w:tc>
          <w:tcPr>
            <w:tcW w:w="827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382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ind w:firstLine="561"/>
              <w:rPr>
                <w:rFonts w:eastAsia="宋体"/>
                <w:sz w:val="21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教学方面获奖情况及类别</w:t>
            </w:r>
          </w:p>
        </w:tc>
        <w:tc>
          <w:tcPr>
            <w:tcW w:w="7817" w:type="dxa"/>
            <w:gridSpan w:val="5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1.2016</w:t>
            </w:r>
            <w:r>
              <w:rPr>
                <w:rFonts w:eastAsia="宋体" w:hAnsi="宋体" w:hint="eastAsia"/>
                <w:sz w:val="18"/>
                <w:szCs w:val="16"/>
              </w:rPr>
              <w:t>年全国大学生英语竞赛，一等奖，二类；【十八（一）</w:t>
            </w:r>
            <w:r>
              <w:rPr>
                <w:rFonts w:eastAsia="宋体" w:hAnsi="宋体" w:hint="eastAsia"/>
                <w:sz w:val="18"/>
                <w:szCs w:val="16"/>
              </w:rPr>
              <w:t>5</w:t>
            </w:r>
            <w:r>
              <w:rPr>
                <w:rFonts w:eastAsia="宋体" w:hAnsi="宋体" w:hint="eastAsia"/>
                <w:sz w:val="18"/>
                <w:szCs w:val="16"/>
              </w:rPr>
              <w:t>】；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2.2024</w:t>
            </w:r>
            <w:r>
              <w:rPr>
                <w:rFonts w:eastAsia="宋体" w:hAnsi="宋体" w:hint="eastAsia"/>
                <w:sz w:val="18"/>
                <w:szCs w:val="16"/>
              </w:rPr>
              <w:t>年全国大学生英语竞赛，二等奖，二类；【十八（一）</w:t>
            </w:r>
            <w:r>
              <w:rPr>
                <w:rFonts w:eastAsia="宋体" w:hAnsi="宋体" w:hint="eastAsia"/>
                <w:sz w:val="18"/>
                <w:szCs w:val="16"/>
              </w:rPr>
              <w:t>5</w:t>
            </w:r>
            <w:r>
              <w:rPr>
                <w:rFonts w:eastAsia="宋体" w:hAnsi="宋体" w:hint="eastAsia"/>
                <w:sz w:val="18"/>
                <w:szCs w:val="16"/>
              </w:rPr>
              <w:t>】；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3.2020</w:t>
            </w:r>
            <w:r>
              <w:rPr>
                <w:rFonts w:eastAsia="宋体" w:hAnsi="宋体" w:hint="eastAsia"/>
                <w:sz w:val="18"/>
                <w:szCs w:val="16"/>
              </w:rPr>
              <w:t>年淮南联合大学英语口语技能大赛（非英语专业），三等奖，校级；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4.2022</w:t>
            </w:r>
            <w:r>
              <w:rPr>
                <w:rFonts w:eastAsia="宋体" w:hAnsi="宋体" w:hint="eastAsia"/>
                <w:sz w:val="18"/>
                <w:szCs w:val="16"/>
              </w:rPr>
              <w:t>年淮南联合大学英语口语技能大赛（英语专业），二等奖，校级；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5.2022</w:t>
            </w:r>
            <w:r>
              <w:rPr>
                <w:rFonts w:eastAsia="宋体" w:hAnsi="宋体" w:hint="eastAsia"/>
                <w:sz w:val="18"/>
                <w:szCs w:val="16"/>
              </w:rPr>
              <w:t>年淮南联合大学英语口语技能大赛（非英语专业），三等奖</w:t>
            </w:r>
            <w:r>
              <w:rPr>
                <w:rFonts w:eastAsia="宋体" w:hAnsi="宋体" w:hint="eastAsia"/>
                <w:sz w:val="18"/>
                <w:szCs w:val="16"/>
              </w:rPr>
              <w:t>2</w:t>
            </w:r>
            <w:r>
              <w:rPr>
                <w:rFonts w:eastAsia="宋体" w:hAnsi="宋体" w:hint="eastAsia"/>
                <w:sz w:val="18"/>
                <w:szCs w:val="16"/>
              </w:rPr>
              <w:t>项，校级；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6.2023</w:t>
            </w:r>
            <w:r>
              <w:rPr>
                <w:rFonts w:eastAsia="宋体" w:hAnsi="宋体" w:hint="eastAsia"/>
                <w:sz w:val="18"/>
                <w:szCs w:val="16"/>
              </w:rPr>
              <w:t>年淮南联合大学英语口语技能大赛（英语专业），二等奖，校级；</w:t>
            </w:r>
          </w:p>
          <w:p w:rsidR="0083672A" w:rsidRDefault="008729F5">
            <w:pPr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7.2023</w:t>
            </w:r>
            <w:r>
              <w:rPr>
                <w:rFonts w:eastAsia="宋体" w:hAnsi="宋体" w:hint="eastAsia"/>
                <w:sz w:val="18"/>
                <w:szCs w:val="16"/>
              </w:rPr>
              <w:t>年淮南联合大学英语口语技能大赛（非英语专业），二等奖，校级。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教务部门审核意见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634" w:type="dxa"/>
            <w:gridSpan w:val="5"/>
            <w:vMerge w:val="restart"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</w:tr>
      <w:tr w:rsidR="0083672A" w:rsidTr="002F24F3">
        <w:trPr>
          <w:cantSplit/>
          <w:trHeight w:val="1159"/>
          <w:jc w:val="center"/>
        </w:trPr>
        <w:tc>
          <w:tcPr>
            <w:tcW w:w="827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教学业绩情况</w:t>
            </w:r>
          </w:p>
        </w:tc>
        <w:tc>
          <w:tcPr>
            <w:tcW w:w="6382" w:type="dxa"/>
            <w:gridSpan w:val="6"/>
            <w:tcBorders>
              <w:bottom w:val="single" w:sz="4" w:space="0" w:color="auto"/>
            </w:tcBorders>
            <w:vAlign w:val="center"/>
          </w:tcPr>
          <w:p w:rsidR="0083672A" w:rsidRDefault="008729F5">
            <w:pPr>
              <w:snapToGrid w:val="0"/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</w:rPr>
              <w:t>2023</w:t>
            </w:r>
            <w:r>
              <w:rPr>
                <w:rFonts w:eastAsia="宋体" w:hint="eastAsia"/>
                <w:sz w:val="21"/>
              </w:rPr>
              <w:t>年度教学考核优秀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widowControl/>
              <w:jc w:val="left"/>
              <w:rPr>
                <w:rFonts w:eastAsia="宋体"/>
                <w:sz w:val="21"/>
              </w:rPr>
            </w:pPr>
          </w:p>
        </w:tc>
        <w:tc>
          <w:tcPr>
            <w:tcW w:w="7817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634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</w:tr>
      <w:tr w:rsidR="0083672A">
        <w:trPr>
          <w:cantSplit/>
          <w:trHeight w:val="1441"/>
          <w:jc w:val="center"/>
        </w:trPr>
        <w:tc>
          <w:tcPr>
            <w:tcW w:w="827" w:type="dxa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科研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情况</w:t>
            </w:r>
          </w:p>
        </w:tc>
        <w:tc>
          <w:tcPr>
            <w:tcW w:w="1843" w:type="dxa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任现职以来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公开发表的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论文、论著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情况（不含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增刊、论文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集等）</w:t>
            </w:r>
          </w:p>
        </w:tc>
        <w:tc>
          <w:tcPr>
            <w:tcW w:w="9500" w:type="dxa"/>
            <w:gridSpan w:val="8"/>
            <w:vMerge w:val="restart"/>
          </w:tcPr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出版论著或规划教材情况：出版</w:t>
            </w:r>
            <w:r>
              <w:rPr>
                <w:rFonts w:eastAsia="宋体" w:hAnsi="宋体" w:hint="eastAsia"/>
                <w:sz w:val="18"/>
                <w:szCs w:val="16"/>
              </w:rPr>
              <w:t>2</w:t>
            </w:r>
            <w:r>
              <w:rPr>
                <w:rFonts w:eastAsia="宋体" w:hAnsi="宋体" w:hint="eastAsia"/>
                <w:sz w:val="18"/>
                <w:szCs w:val="16"/>
              </w:rPr>
              <w:t>部教材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1.</w:t>
            </w:r>
            <w:r>
              <w:rPr>
                <w:rFonts w:eastAsia="宋体" w:hAnsi="宋体" w:hint="eastAsia"/>
                <w:sz w:val="18"/>
                <w:szCs w:val="16"/>
              </w:rPr>
              <w:t>教材《新编大学英语综合教程》，延边大学出版社，</w:t>
            </w:r>
            <w:r>
              <w:rPr>
                <w:rFonts w:eastAsia="宋体" w:hAnsi="宋体" w:hint="eastAsia"/>
                <w:sz w:val="18"/>
                <w:szCs w:val="16"/>
              </w:rPr>
              <w:t>2019</w:t>
            </w:r>
            <w:r>
              <w:rPr>
                <w:rFonts w:eastAsia="宋体" w:hAnsi="宋体" w:hint="eastAsia"/>
                <w:sz w:val="18"/>
                <w:szCs w:val="16"/>
              </w:rPr>
              <w:t>年</w:t>
            </w:r>
            <w:r>
              <w:rPr>
                <w:rFonts w:eastAsia="宋体" w:hAnsi="宋体" w:hint="eastAsia"/>
                <w:sz w:val="18"/>
                <w:szCs w:val="16"/>
              </w:rPr>
              <w:t>10</w:t>
            </w:r>
            <w:r>
              <w:rPr>
                <w:rFonts w:eastAsia="宋体" w:hAnsi="宋体" w:hint="eastAsia"/>
                <w:sz w:val="18"/>
                <w:szCs w:val="16"/>
              </w:rPr>
              <w:t>月，</w:t>
            </w:r>
            <w:r>
              <w:rPr>
                <w:rFonts w:eastAsia="宋体" w:hAnsi="宋体" w:hint="eastAsia"/>
                <w:sz w:val="18"/>
                <w:szCs w:val="16"/>
              </w:rPr>
              <w:t>10</w:t>
            </w:r>
            <w:r>
              <w:rPr>
                <w:rFonts w:eastAsia="宋体" w:hAnsi="宋体" w:hint="eastAsia"/>
                <w:sz w:val="18"/>
                <w:szCs w:val="16"/>
              </w:rPr>
              <w:t>万字副主编；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2.</w:t>
            </w:r>
            <w:r>
              <w:rPr>
                <w:rFonts w:eastAsia="宋体" w:hAnsi="宋体" w:hint="eastAsia"/>
                <w:sz w:val="18"/>
                <w:szCs w:val="16"/>
              </w:rPr>
              <w:t>教材《商务英语翻译理论与实务研究》，延边大学出版社，</w:t>
            </w:r>
            <w:r>
              <w:rPr>
                <w:rFonts w:eastAsia="宋体" w:hAnsi="宋体" w:hint="eastAsia"/>
                <w:sz w:val="18"/>
                <w:szCs w:val="16"/>
              </w:rPr>
              <w:t>2019</w:t>
            </w:r>
            <w:r>
              <w:rPr>
                <w:rFonts w:eastAsia="宋体" w:hAnsi="宋体" w:hint="eastAsia"/>
                <w:sz w:val="18"/>
                <w:szCs w:val="16"/>
              </w:rPr>
              <w:t>年</w:t>
            </w:r>
            <w:r>
              <w:rPr>
                <w:rFonts w:eastAsia="宋体" w:hAnsi="宋体" w:hint="eastAsia"/>
                <w:sz w:val="18"/>
                <w:szCs w:val="16"/>
              </w:rPr>
              <w:t>11</w:t>
            </w:r>
            <w:r>
              <w:rPr>
                <w:rFonts w:eastAsia="宋体" w:hAnsi="宋体" w:hint="eastAsia"/>
                <w:sz w:val="18"/>
                <w:szCs w:val="16"/>
              </w:rPr>
              <w:t>月，</w:t>
            </w:r>
            <w:r>
              <w:rPr>
                <w:rFonts w:eastAsia="宋体" w:hAnsi="宋体" w:hint="eastAsia"/>
                <w:sz w:val="18"/>
                <w:szCs w:val="16"/>
              </w:rPr>
              <w:t>10</w:t>
            </w:r>
            <w:r>
              <w:rPr>
                <w:rFonts w:eastAsia="宋体" w:hAnsi="宋体" w:hint="eastAsia"/>
                <w:sz w:val="18"/>
                <w:szCs w:val="16"/>
              </w:rPr>
              <w:t>万字主编。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公开发表独撰（或第一作者）论文</w:t>
            </w:r>
            <w:r>
              <w:rPr>
                <w:rFonts w:eastAsia="宋体" w:hAnsi="宋体" w:hint="eastAsia"/>
                <w:sz w:val="18"/>
                <w:szCs w:val="16"/>
              </w:rPr>
              <w:t xml:space="preserve">6 </w:t>
            </w:r>
            <w:r>
              <w:rPr>
                <w:rFonts w:eastAsia="宋体" w:hAnsi="宋体" w:hint="eastAsia"/>
                <w:sz w:val="18"/>
                <w:szCs w:val="16"/>
              </w:rPr>
              <w:t>篇：（其中：一类</w:t>
            </w:r>
            <w:r>
              <w:rPr>
                <w:rFonts w:eastAsia="宋体" w:hAnsi="宋体" w:hint="eastAsia"/>
                <w:sz w:val="18"/>
                <w:szCs w:val="16"/>
              </w:rPr>
              <w:t xml:space="preserve">1 </w:t>
            </w:r>
            <w:r>
              <w:rPr>
                <w:rFonts w:eastAsia="宋体" w:hAnsi="宋体" w:hint="eastAsia"/>
                <w:sz w:val="18"/>
                <w:szCs w:val="16"/>
              </w:rPr>
              <w:t>篇，二类</w:t>
            </w:r>
            <w:r>
              <w:rPr>
                <w:rFonts w:eastAsia="宋体" w:hAnsi="宋体" w:hint="eastAsia"/>
                <w:sz w:val="18"/>
                <w:szCs w:val="16"/>
              </w:rPr>
              <w:t>-0</w:t>
            </w:r>
            <w:r>
              <w:rPr>
                <w:rFonts w:eastAsia="宋体" w:hAnsi="宋体" w:hint="eastAsia"/>
                <w:sz w:val="18"/>
                <w:szCs w:val="16"/>
              </w:rPr>
              <w:t>篇，三类</w:t>
            </w:r>
            <w:r>
              <w:rPr>
                <w:rFonts w:eastAsia="宋体" w:hAnsi="宋体" w:hint="eastAsia"/>
                <w:sz w:val="18"/>
                <w:szCs w:val="16"/>
              </w:rPr>
              <w:t>0</w:t>
            </w:r>
            <w:r>
              <w:rPr>
                <w:rFonts w:eastAsia="宋体" w:hAnsi="宋体" w:hint="eastAsia"/>
                <w:sz w:val="18"/>
                <w:szCs w:val="16"/>
              </w:rPr>
              <w:t>篇，四类</w:t>
            </w:r>
            <w:r>
              <w:rPr>
                <w:rFonts w:eastAsia="宋体" w:hAnsi="宋体" w:hint="eastAsia"/>
                <w:sz w:val="18"/>
                <w:szCs w:val="16"/>
              </w:rPr>
              <w:t>5</w:t>
            </w:r>
            <w:r>
              <w:rPr>
                <w:rFonts w:eastAsia="宋体" w:hAnsi="宋体" w:hint="eastAsia"/>
                <w:sz w:val="18"/>
                <w:szCs w:val="16"/>
              </w:rPr>
              <w:t>篇）。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 xml:space="preserve">1. Construction of Online Interactive Learning System for University English Driven by Artificial Intelligence, </w:t>
            </w:r>
            <w:r>
              <w:rPr>
                <w:rFonts w:eastAsia="宋体" w:hAnsi="宋体" w:hint="eastAsia"/>
                <w:sz w:val="18"/>
                <w:szCs w:val="16"/>
              </w:rPr>
              <w:t>《</w:t>
            </w:r>
            <w:r>
              <w:rPr>
                <w:rFonts w:eastAsia="宋体" w:hAnsi="宋体" w:hint="eastAsia"/>
                <w:sz w:val="18"/>
                <w:szCs w:val="16"/>
              </w:rPr>
              <w:t>Applied Mathematics and Nonlinear Sciences</w:t>
            </w:r>
            <w:r>
              <w:rPr>
                <w:rFonts w:eastAsia="宋体" w:hAnsi="宋体" w:hint="eastAsia"/>
                <w:sz w:val="18"/>
                <w:szCs w:val="16"/>
              </w:rPr>
              <w:t>》</w:t>
            </w:r>
            <w:r>
              <w:rPr>
                <w:rFonts w:eastAsia="宋体" w:hAnsi="宋体" w:hint="eastAsia"/>
                <w:sz w:val="18"/>
                <w:szCs w:val="16"/>
              </w:rPr>
              <w:t>,Volume 9, Issue1.2024; EISSN:24448656</w:t>
            </w:r>
            <w:r>
              <w:rPr>
                <w:rFonts w:eastAsia="宋体" w:hAnsi="宋体" w:hint="eastAsia"/>
                <w:sz w:val="18"/>
                <w:szCs w:val="16"/>
              </w:rPr>
              <w:t>一类，独撰，</w:t>
            </w:r>
            <w:r>
              <w:rPr>
                <w:rFonts w:eastAsia="宋体" w:hAnsi="宋体" w:hint="eastAsia"/>
                <w:sz w:val="18"/>
                <w:szCs w:val="16"/>
              </w:rPr>
              <w:t>EI</w:t>
            </w:r>
            <w:r>
              <w:rPr>
                <w:rFonts w:eastAsia="宋体" w:hAnsi="宋体" w:hint="eastAsia"/>
                <w:sz w:val="18"/>
                <w:szCs w:val="16"/>
              </w:rPr>
              <w:t>工程索引；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2</w:t>
            </w:r>
            <w:r w:rsidR="00446016">
              <w:rPr>
                <w:rFonts w:eastAsia="宋体" w:hAnsi="宋体" w:hint="eastAsia"/>
                <w:sz w:val="18"/>
                <w:szCs w:val="16"/>
              </w:rPr>
              <w:t>.</w:t>
            </w:r>
            <w:r>
              <w:rPr>
                <w:rFonts w:eastAsia="宋体" w:hAnsi="宋体" w:hint="eastAsia"/>
                <w:sz w:val="18"/>
                <w:szCs w:val="16"/>
              </w:rPr>
              <w:t>中英文公益广告修辞手法及文化背景的对比，《佳木斯职业学院学报》，</w:t>
            </w:r>
            <w:r>
              <w:rPr>
                <w:rFonts w:eastAsia="宋体" w:hAnsi="宋体" w:hint="eastAsia"/>
                <w:sz w:val="18"/>
                <w:szCs w:val="16"/>
              </w:rPr>
              <w:t>2016</w:t>
            </w:r>
            <w:r>
              <w:rPr>
                <w:rFonts w:eastAsia="宋体" w:hAnsi="宋体" w:hint="eastAsia"/>
                <w:sz w:val="18"/>
                <w:szCs w:val="16"/>
              </w:rPr>
              <w:t>，（</w:t>
            </w:r>
            <w:r>
              <w:rPr>
                <w:rFonts w:eastAsia="宋体" w:hAnsi="宋体" w:hint="eastAsia"/>
                <w:sz w:val="18"/>
                <w:szCs w:val="16"/>
              </w:rPr>
              <w:t>10</w:t>
            </w:r>
            <w:r>
              <w:rPr>
                <w:rFonts w:eastAsia="宋体" w:hAnsi="宋体" w:hint="eastAsia"/>
                <w:sz w:val="18"/>
                <w:szCs w:val="16"/>
              </w:rPr>
              <w:t>），四类，第一作者，知网收录；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3.Seminar</w:t>
            </w:r>
            <w:r>
              <w:rPr>
                <w:rFonts w:eastAsia="宋体" w:hAnsi="宋体" w:hint="eastAsia"/>
                <w:sz w:val="18"/>
                <w:szCs w:val="16"/>
              </w:rPr>
              <w:t>案例教学法在跨文化交际教学中的实践与应用，《中国科技人才》，</w:t>
            </w:r>
            <w:r>
              <w:rPr>
                <w:rFonts w:eastAsia="宋体" w:hAnsi="宋体" w:hint="eastAsia"/>
                <w:sz w:val="18"/>
                <w:szCs w:val="16"/>
              </w:rPr>
              <w:t>2023,9</w:t>
            </w:r>
            <w:r>
              <w:rPr>
                <w:rFonts w:eastAsia="宋体" w:hAnsi="宋体" w:hint="eastAsia"/>
                <w:sz w:val="18"/>
                <w:szCs w:val="16"/>
              </w:rPr>
              <w:t>（</w:t>
            </w:r>
            <w:r>
              <w:rPr>
                <w:rFonts w:eastAsia="宋体" w:hAnsi="宋体" w:hint="eastAsia"/>
                <w:sz w:val="18"/>
                <w:szCs w:val="16"/>
              </w:rPr>
              <w:t>11</w:t>
            </w:r>
            <w:r>
              <w:rPr>
                <w:rFonts w:eastAsia="宋体" w:hAnsi="宋体" w:hint="eastAsia"/>
                <w:sz w:val="18"/>
                <w:szCs w:val="16"/>
              </w:rPr>
              <w:t>），四类，独撰，其他公开出版的学术期刊；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4.</w:t>
            </w:r>
            <w:r>
              <w:rPr>
                <w:rFonts w:eastAsia="宋体" w:hAnsi="宋体" w:hint="eastAsia"/>
                <w:sz w:val="18"/>
                <w:szCs w:val="16"/>
              </w:rPr>
              <w:t>课程思政背景下</w:t>
            </w:r>
            <w:r>
              <w:rPr>
                <w:rFonts w:eastAsia="宋体" w:hAnsi="宋体" w:hint="eastAsia"/>
                <w:sz w:val="18"/>
                <w:szCs w:val="16"/>
              </w:rPr>
              <w:t>Seminar</w:t>
            </w:r>
            <w:r>
              <w:rPr>
                <w:rFonts w:eastAsia="宋体" w:hAnsi="宋体" w:hint="eastAsia"/>
                <w:sz w:val="18"/>
                <w:szCs w:val="16"/>
              </w:rPr>
              <w:t>案例教学法在跨文化交际教学中的实践与应用，《中国科技信息》，</w:t>
            </w:r>
            <w:r>
              <w:rPr>
                <w:rFonts w:eastAsia="宋体" w:hAnsi="宋体" w:hint="eastAsia"/>
                <w:sz w:val="18"/>
                <w:szCs w:val="16"/>
              </w:rPr>
              <w:t>2023</w:t>
            </w:r>
            <w:r>
              <w:rPr>
                <w:rFonts w:eastAsia="宋体" w:hAnsi="宋体" w:hint="eastAsia"/>
                <w:sz w:val="18"/>
                <w:szCs w:val="16"/>
              </w:rPr>
              <w:t>，</w:t>
            </w:r>
            <w:r>
              <w:rPr>
                <w:rFonts w:eastAsia="宋体" w:hAnsi="宋体" w:hint="eastAsia"/>
                <w:sz w:val="18"/>
                <w:szCs w:val="16"/>
              </w:rPr>
              <w:t>6</w:t>
            </w:r>
            <w:r>
              <w:rPr>
                <w:rFonts w:eastAsia="宋体" w:hAnsi="宋体" w:hint="eastAsia"/>
                <w:sz w:val="18"/>
                <w:szCs w:val="16"/>
              </w:rPr>
              <w:t>（</w:t>
            </w:r>
            <w:r>
              <w:rPr>
                <w:rFonts w:eastAsia="宋体" w:hAnsi="宋体" w:hint="eastAsia"/>
                <w:sz w:val="18"/>
                <w:szCs w:val="16"/>
              </w:rPr>
              <w:t>12</w:t>
            </w:r>
            <w:r>
              <w:rPr>
                <w:rFonts w:eastAsia="宋体" w:hAnsi="宋体" w:hint="eastAsia"/>
                <w:sz w:val="18"/>
                <w:szCs w:val="16"/>
              </w:rPr>
              <w:t>），四类，独撰，其他公开出版的学术期刊；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5.</w:t>
            </w:r>
            <w:r>
              <w:rPr>
                <w:rFonts w:eastAsia="宋体" w:hAnsi="宋体" w:hint="eastAsia"/>
                <w:sz w:val="18"/>
                <w:szCs w:val="16"/>
              </w:rPr>
              <w:t>乡村旅游背景下高职院校人才培养工作方向研究，《探索科学》，</w:t>
            </w:r>
            <w:r>
              <w:rPr>
                <w:rFonts w:eastAsia="宋体" w:hAnsi="宋体" w:hint="eastAsia"/>
                <w:sz w:val="18"/>
                <w:szCs w:val="16"/>
              </w:rPr>
              <w:t>2023,</w:t>
            </w:r>
            <w:r>
              <w:rPr>
                <w:rFonts w:eastAsia="宋体" w:hAnsi="宋体" w:hint="eastAsia"/>
                <w:sz w:val="18"/>
                <w:szCs w:val="16"/>
              </w:rPr>
              <w:t>（</w:t>
            </w:r>
            <w:r>
              <w:rPr>
                <w:rFonts w:eastAsia="宋体" w:hAnsi="宋体" w:hint="eastAsia"/>
                <w:sz w:val="18"/>
                <w:szCs w:val="16"/>
              </w:rPr>
              <w:t>34</w:t>
            </w:r>
            <w:r>
              <w:rPr>
                <w:rFonts w:eastAsia="宋体" w:hAnsi="宋体" w:hint="eastAsia"/>
                <w:sz w:val="18"/>
                <w:szCs w:val="16"/>
              </w:rPr>
              <w:t>），四类，独撰，其他公开出版的学术期刊；</w:t>
            </w:r>
          </w:p>
          <w:p w:rsidR="0083672A" w:rsidRDefault="008729F5">
            <w:pPr>
              <w:spacing w:line="300" w:lineRule="atLeast"/>
              <w:rPr>
                <w:rFonts w:eastAsia="宋体" w:hAnsi="宋体"/>
                <w:sz w:val="18"/>
                <w:szCs w:val="16"/>
              </w:rPr>
            </w:pPr>
            <w:r>
              <w:rPr>
                <w:rFonts w:eastAsia="宋体" w:hAnsi="宋体" w:hint="eastAsia"/>
                <w:sz w:val="18"/>
                <w:szCs w:val="16"/>
              </w:rPr>
              <w:t>6.</w:t>
            </w:r>
            <w:r>
              <w:rPr>
                <w:rFonts w:eastAsia="宋体" w:hAnsi="宋体" w:hint="eastAsia"/>
                <w:sz w:val="18"/>
                <w:szCs w:val="16"/>
              </w:rPr>
              <w:t>托马斯</w:t>
            </w:r>
            <w:r>
              <w:rPr>
                <w:rFonts w:eastAsia="宋体" w:hAnsi="宋体" w:hint="eastAsia"/>
                <w:sz w:val="18"/>
                <w:szCs w:val="16"/>
              </w:rPr>
              <w:t>.</w:t>
            </w:r>
            <w:r>
              <w:rPr>
                <w:rFonts w:eastAsia="宋体" w:hAnsi="宋体" w:hint="eastAsia"/>
                <w:sz w:val="18"/>
                <w:szCs w:val="16"/>
              </w:rPr>
              <w:t>品钦小说世界的构建：技术隐喻与后现代叙事技巧，《向导》，</w:t>
            </w:r>
            <w:r>
              <w:rPr>
                <w:rFonts w:eastAsia="宋体" w:hAnsi="宋体" w:hint="eastAsia"/>
                <w:sz w:val="18"/>
                <w:szCs w:val="16"/>
              </w:rPr>
              <w:t>2024</w:t>
            </w:r>
            <w:r>
              <w:rPr>
                <w:rFonts w:eastAsia="宋体" w:hAnsi="宋体" w:hint="eastAsia"/>
                <w:sz w:val="18"/>
                <w:szCs w:val="16"/>
              </w:rPr>
              <w:t>，（</w:t>
            </w:r>
            <w:r>
              <w:rPr>
                <w:rFonts w:eastAsia="宋体" w:hAnsi="宋体" w:hint="eastAsia"/>
                <w:sz w:val="18"/>
                <w:szCs w:val="16"/>
              </w:rPr>
              <w:t>13</w:t>
            </w:r>
            <w:r>
              <w:rPr>
                <w:rFonts w:eastAsia="宋体" w:hAnsi="宋体" w:hint="eastAsia"/>
                <w:sz w:val="18"/>
                <w:szCs w:val="16"/>
              </w:rPr>
              <w:t>），四类，独撰，其他公开出版的学术期刊。</w:t>
            </w:r>
          </w:p>
        </w:tc>
        <w:tc>
          <w:tcPr>
            <w:tcW w:w="1559" w:type="dxa"/>
            <w:gridSpan w:val="2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承担科研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项目情况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及类别</w:t>
            </w:r>
          </w:p>
        </w:tc>
        <w:tc>
          <w:tcPr>
            <w:tcW w:w="9758" w:type="dxa"/>
            <w:gridSpan w:val="8"/>
            <w:vAlign w:val="center"/>
          </w:tcPr>
          <w:p w:rsidR="0083672A" w:rsidRDefault="008729F5">
            <w:pPr>
              <w:numPr>
                <w:ilvl w:val="0"/>
                <w:numId w:val="2"/>
              </w:numPr>
              <w:rPr>
                <w:rFonts w:eastAsia="宋体"/>
                <w:sz w:val="18"/>
                <w:szCs w:val="18"/>
              </w:rPr>
            </w:pPr>
            <w:r w:rsidRPr="008B57D3">
              <w:rPr>
                <w:rFonts w:eastAsia="宋体" w:hint="eastAsia"/>
                <w:sz w:val="18"/>
                <w:szCs w:val="18"/>
              </w:rPr>
              <w:t>解构秩序</w:t>
            </w:r>
            <w:r w:rsidRPr="008B57D3">
              <w:rPr>
                <w:rFonts w:eastAsia="宋体"/>
                <w:sz w:val="18"/>
                <w:szCs w:val="18"/>
              </w:rPr>
              <w:t>—</w:t>
            </w:r>
            <w:r w:rsidRPr="008B57D3">
              <w:rPr>
                <w:rFonts w:eastAsia="宋体" w:hint="eastAsia"/>
                <w:sz w:val="18"/>
                <w:szCs w:val="18"/>
              </w:rPr>
              <w:t>托马斯</w:t>
            </w:r>
            <w:r w:rsidRPr="008B57D3">
              <w:rPr>
                <w:rFonts w:eastAsia="宋体" w:hint="eastAsia"/>
                <w:sz w:val="18"/>
                <w:szCs w:val="18"/>
              </w:rPr>
              <w:t>.</w:t>
            </w:r>
            <w:r w:rsidRPr="008B57D3">
              <w:rPr>
                <w:rFonts w:eastAsia="宋体" w:hint="eastAsia"/>
                <w:sz w:val="18"/>
                <w:szCs w:val="18"/>
              </w:rPr>
              <w:t>品钦小说技术隐喻研究（</w:t>
            </w:r>
            <w:r w:rsidRPr="008B57D3">
              <w:rPr>
                <w:rFonts w:eastAsia="宋体" w:hint="eastAsia"/>
                <w:sz w:val="18"/>
                <w:szCs w:val="18"/>
              </w:rPr>
              <w:t>SK2019A0864</w:t>
            </w:r>
            <w:r w:rsidRPr="008B57D3">
              <w:rPr>
                <w:rFonts w:eastAsia="宋体" w:hint="eastAsia"/>
                <w:sz w:val="18"/>
                <w:szCs w:val="18"/>
              </w:rPr>
              <w:t>），安徽省高校人文社科研究重点项目，三类，排名第四，结题，</w:t>
            </w:r>
            <w:r w:rsidRPr="008B57D3">
              <w:rPr>
                <w:rFonts w:eastAsia="宋体" w:hint="eastAsia"/>
                <w:sz w:val="18"/>
                <w:szCs w:val="18"/>
              </w:rPr>
              <w:t>2019</w:t>
            </w:r>
            <w:r>
              <w:rPr>
                <w:rFonts w:eastAsia="宋体" w:hint="eastAsia"/>
                <w:sz w:val="18"/>
                <w:szCs w:val="18"/>
              </w:rPr>
              <w:t>年，</w:t>
            </w:r>
            <w:r w:rsidRPr="008B57D3">
              <w:rPr>
                <w:rFonts w:eastAsia="宋体" w:hint="eastAsia"/>
                <w:sz w:val="18"/>
                <w:szCs w:val="18"/>
              </w:rPr>
              <w:t>【十八（二）</w:t>
            </w:r>
            <w:r w:rsidRPr="008B57D3">
              <w:rPr>
                <w:rFonts w:eastAsia="宋体" w:hint="eastAsia"/>
                <w:sz w:val="18"/>
                <w:szCs w:val="18"/>
              </w:rPr>
              <w:t>2</w:t>
            </w:r>
            <w:r w:rsidRPr="008B57D3">
              <w:rPr>
                <w:rFonts w:eastAsia="宋体" w:hint="eastAsia"/>
                <w:sz w:val="18"/>
                <w:szCs w:val="18"/>
              </w:rPr>
              <w:t>】</w:t>
            </w:r>
            <w:r>
              <w:rPr>
                <w:rFonts w:eastAsia="宋体" w:hint="eastAsia"/>
                <w:sz w:val="18"/>
                <w:szCs w:val="18"/>
              </w:rPr>
              <w:t>；</w:t>
            </w:r>
          </w:p>
          <w:p w:rsidR="0083672A" w:rsidRDefault="008729F5">
            <w:pPr>
              <w:numPr>
                <w:ilvl w:val="0"/>
                <w:numId w:val="2"/>
              </w:numPr>
              <w:rPr>
                <w:rFonts w:eastAsia="宋体"/>
                <w:sz w:val="18"/>
                <w:szCs w:val="18"/>
              </w:rPr>
            </w:pPr>
            <w:r w:rsidRPr="008B57D3">
              <w:rPr>
                <w:rFonts w:eastAsia="宋体" w:hint="eastAsia"/>
                <w:sz w:val="18"/>
                <w:szCs w:val="18"/>
              </w:rPr>
              <w:t>认知视域下《淮南子》中成语的研究（</w:t>
            </w:r>
            <w:r w:rsidRPr="008B57D3">
              <w:rPr>
                <w:rFonts w:eastAsia="宋体" w:hint="eastAsia"/>
                <w:sz w:val="18"/>
                <w:szCs w:val="18"/>
              </w:rPr>
              <w:t>WYB2312</w:t>
            </w:r>
            <w:r>
              <w:rPr>
                <w:rFonts w:eastAsia="宋体" w:hint="eastAsia"/>
                <w:sz w:val="18"/>
                <w:szCs w:val="18"/>
              </w:rPr>
              <w:t>），淮南联合大学校级科研一般项目，五类，主持，在研，</w:t>
            </w:r>
            <w:r>
              <w:rPr>
                <w:rFonts w:eastAsia="宋体" w:hint="eastAsia"/>
                <w:sz w:val="18"/>
                <w:szCs w:val="18"/>
              </w:rPr>
              <w:t>2023</w:t>
            </w:r>
            <w:r>
              <w:rPr>
                <w:rFonts w:eastAsia="宋体" w:hint="eastAsia"/>
                <w:sz w:val="18"/>
                <w:szCs w:val="18"/>
              </w:rPr>
              <w:t>年</w:t>
            </w:r>
          </w:p>
          <w:p w:rsidR="0083672A" w:rsidRDefault="008729F5">
            <w:pPr>
              <w:numPr>
                <w:ilvl w:val="0"/>
                <w:numId w:val="2"/>
              </w:numPr>
              <w:rPr>
                <w:rFonts w:eastAsia="宋体"/>
                <w:sz w:val="18"/>
                <w:szCs w:val="18"/>
              </w:rPr>
            </w:pPr>
            <w:r w:rsidRPr="008B57D3">
              <w:rPr>
                <w:rFonts w:eastAsia="宋体" w:hint="eastAsia"/>
                <w:sz w:val="18"/>
                <w:szCs w:val="18"/>
              </w:rPr>
              <w:t>一带一路背景下的</w:t>
            </w:r>
            <w:r>
              <w:rPr>
                <w:rFonts w:eastAsia="宋体" w:hint="eastAsia"/>
                <w:sz w:val="18"/>
                <w:szCs w:val="18"/>
              </w:rPr>
              <w:t>传统国学典籍中文化负载词的翻译研究（</w:t>
            </w:r>
            <w:r>
              <w:rPr>
                <w:rFonts w:eastAsia="宋体" w:hint="eastAsia"/>
                <w:sz w:val="18"/>
                <w:szCs w:val="18"/>
              </w:rPr>
              <w:t>WYB2102</w:t>
            </w:r>
            <w:r>
              <w:rPr>
                <w:rFonts w:eastAsia="宋体" w:hint="eastAsia"/>
                <w:sz w:val="18"/>
                <w:szCs w:val="18"/>
              </w:rPr>
              <w:t>），淮南联合大学校级科研一般项目，五类，排名第五，在研，</w:t>
            </w:r>
            <w:r>
              <w:rPr>
                <w:rFonts w:eastAsia="宋体" w:hint="eastAsia"/>
                <w:sz w:val="18"/>
                <w:szCs w:val="18"/>
              </w:rPr>
              <w:t>2021</w:t>
            </w:r>
            <w:r>
              <w:rPr>
                <w:rFonts w:eastAsia="宋体" w:hint="eastAsia"/>
                <w:sz w:val="18"/>
                <w:szCs w:val="18"/>
              </w:rPr>
              <w:t>年；</w:t>
            </w:r>
          </w:p>
          <w:p w:rsidR="0083672A" w:rsidRDefault="008729F5" w:rsidP="00981895">
            <w:pPr>
              <w:numPr>
                <w:ilvl w:val="0"/>
                <w:numId w:val="2"/>
              </w:numPr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生态翻译学视角下淮南高校公示语英译研究</w:t>
            </w:r>
            <w:r w:rsidR="00981895">
              <w:rPr>
                <w:rFonts w:eastAsia="宋体" w:hint="eastAsia"/>
                <w:sz w:val="18"/>
                <w:szCs w:val="18"/>
              </w:rPr>
              <w:t>（</w:t>
            </w:r>
            <w:r w:rsidR="00981895">
              <w:rPr>
                <w:rFonts w:eastAsia="宋体" w:hint="eastAsia"/>
                <w:sz w:val="18"/>
                <w:szCs w:val="18"/>
              </w:rPr>
              <w:t>WYB2308</w:t>
            </w:r>
            <w:r w:rsidR="00981895">
              <w:rPr>
                <w:rFonts w:eastAsia="宋体" w:hint="eastAsia"/>
                <w:sz w:val="18"/>
                <w:szCs w:val="18"/>
              </w:rPr>
              <w:t>）</w:t>
            </w:r>
            <w:r>
              <w:rPr>
                <w:rFonts w:eastAsia="宋体" w:hint="eastAsia"/>
                <w:sz w:val="18"/>
                <w:szCs w:val="18"/>
              </w:rPr>
              <w:t>，淮南联合大学校级科研一般项目，淮南联合大学校级科研一般项目，五类，排名第七，在研，</w:t>
            </w:r>
            <w:r>
              <w:rPr>
                <w:rFonts w:eastAsia="宋体" w:hint="eastAsia"/>
                <w:sz w:val="18"/>
                <w:szCs w:val="18"/>
              </w:rPr>
              <w:t>2023</w:t>
            </w:r>
            <w:r>
              <w:rPr>
                <w:rFonts w:eastAsia="宋体" w:hint="eastAsia"/>
                <w:sz w:val="18"/>
                <w:szCs w:val="18"/>
              </w:rPr>
              <w:t>年。</w:t>
            </w:r>
          </w:p>
        </w:tc>
      </w:tr>
      <w:tr w:rsidR="0083672A">
        <w:trPr>
          <w:cantSplit/>
          <w:trHeight w:val="1613"/>
          <w:jc w:val="center"/>
        </w:trPr>
        <w:tc>
          <w:tcPr>
            <w:tcW w:w="827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1843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</w:tc>
        <w:tc>
          <w:tcPr>
            <w:tcW w:w="9500" w:type="dxa"/>
            <w:gridSpan w:val="8"/>
            <w:vMerge/>
          </w:tcPr>
          <w:p w:rsidR="0083672A" w:rsidRDefault="0083672A">
            <w:pPr>
              <w:spacing w:line="360" w:lineRule="auto"/>
              <w:rPr>
                <w:rFonts w:eastAsia="宋体" w:hAnsi="宋体"/>
                <w:color w:val="FF0000"/>
                <w:sz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72A" w:rsidRDefault="008729F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获得专利、参与完成企事业单位技术开发、咨询、服务及科技成果转化、推广、应用、专业调研、专业知识应用普及等业绩情况</w:t>
            </w:r>
          </w:p>
        </w:tc>
        <w:tc>
          <w:tcPr>
            <w:tcW w:w="9758" w:type="dxa"/>
            <w:gridSpan w:val="8"/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</w:tr>
      <w:tr w:rsidR="0083672A">
        <w:trPr>
          <w:cantSplit/>
          <w:trHeight w:val="774"/>
          <w:jc w:val="center"/>
        </w:trPr>
        <w:tc>
          <w:tcPr>
            <w:tcW w:w="827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843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9500" w:type="dxa"/>
            <w:gridSpan w:val="8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科研方面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获奖情况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及类别</w:t>
            </w:r>
          </w:p>
        </w:tc>
        <w:tc>
          <w:tcPr>
            <w:tcW w:w="3861" w:type="dxa"/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  <w:tc>
          <w:tcPr>
            <w:tcW w:w="1401" w:type="dxa"/>
            <w:gridSpan w:val="3"/>
            <w:vAlign w:val="center"/>
          </w:tcPr>
          <w:p w:rsidR="0083672A" w:rsidRDefault="008729F5">
            <w:pPr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科研部门</w:t>
            </w:r>
          </w:p>
          <w:p w:rsidR="0083672A" w:rsidRDefault="008729F5">
            <w:pPr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审核意见</w:t>
            </w:r>
          </w:p>
          <w:p w:rsidR="0083672A" w:rsidRDefault="008729F5">
            <w:pPr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496" w:type="dxa"/>
            <w:gridSpan w:val="4"/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</w:tr>
      <w:tr w:rsidR="0083672A" w:rsidTr="002F24F3">
        <w:trPr>
          <w:cantSplit/>
          <w:trHeight w:val="301"/>
          <w:jc w:val="center"/>
        </w:trPr>
        <w:tc>
          <w:tcPr>
            <w:tcW w:w="827" w:type="dxa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代作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文字复制比情况</w:t>
            </w:r>
          </w:p>
        </w:tc>
        <w:tc>
          <w:tcPr>
            <w:tcW w:w="1843" w:type="dxa"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255" w:type="dxa"/>
            <w:gridSpan w:val="4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文字复制比例</w:t>
            </w:r>
            <w:r>
              <w:rPr>
                <w:rFonts w:eastAsia="宋体" w:hAnsi="宋体" w:hint="eastAsia"/>
                <w:sz w:val="21"/>
              </w:rPr>
              <w:t>%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符合文</w:t>
            </w:r>
          </w:p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件条款</w:t>
            </w:r>
          </w:p>
        </w:tc>
        <w:tc>
          <w:tcPr>
            <w:tcW w:w="8951" w:type="dxa"/>
            <w:gridSpan w:val="6"/>
            <w:vMerge w:val="restart"/>
            <w:vAlign w:val="center"/>
          </w:tcPr>
          <w:p w:rsidR="0083672A" w:rsidRDefault="008729F5" w:rsidP="00C9505C">
            <w:pPr>
              <w:jc w:val="left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皖教人</w:t>
            </w:r>
            <w:r>
              <w:rPr>
                <w:rFonts w:eastAsia="宋体" w:hint="eastAsia"/>
                <w:sz w:val="18"/>
                <w:szCs w:val="18"/>
              </w:rPr>
              <w:t>[2016]2</w:t>
            </w:r>
            <w:r>
              <w:rPr>
                <w:rFonts w:eastAsia="宋体" w:hint="eastAsia"/>
                <w:sz w:val="18"/>
                <w:szCs w:val="18"/>
              </w:rPr>
              <w:t>号：十五（二），十六（一）、（二）</w:t>
            </w:r>
            <w:r w:rsidR="00B44A0B">
              <w:rPr>
                <w:rFonts w:eastAsia="宋体" w:hint="eastAsia"/>
                <w:sz w:val="18"/>
                <w:szCs w:val="18"/>
              </w:rPr>
              <w:t>、</w:t>
            </w:r>
            <w:r>
              <w:rPr>
                <w:rFonts w:eastAsia="宋体" w:hint="eastAsia"/>
                <w:sz w:val="18"/>
                <w:szCs w:val="18"/>
              </w:rPr>
              <w:t>（三）、（四），十七，十八（一）</w:t>
            </w:r>
            <w:r>
              <w:rPr>
                <w:rFonts w:eastAsia="宋体" w:hint="eastAsia"/>
                <w:sz w:val="18"/>
                <w:szCs w:val="18"/>
              </w:rPr>
              <w:t>2</w:t>
            </w:r>
            <w:r>
              <w:rPr>
                <w:rFonts w:eastAsia="宋体" w:hint="eastAsia"/>
                <w:sz w:val="18"/>
                <w:szCs w:val="18"/>
              </w:rPr>
              <w:t>、</w:t>
            </w:r>
            <w:r>
              <w:rPr>
                <w:rFonts w:eastAsia="宋体" w:hint="eastAsia"/>
                <w:sz w:val="18"/>
                <w:szCs w:val="18"/>
              </w:rPr>
              <w:t>5</w:t>
            </w:r>
            <w:r>
              <w:rPr>
                <w:rFonts w:eastAsia="宋体" w:hint="eastAsia"/>
                <w:sz w:val="18"/>
                <w:szCs w:val="18"/>
              </w:rPr>
              <w:t>（二）</w:t>
            </w:r>
            <w:r>
              <w:rPr>
                <w:rFonts w:eastAsia="宋体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校人事处审核意见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634" w:type="dxa"/>
            <w:gridSpan w:val="5"/>
            <w:vMerge w:val="restart"/>
            <w:vAlign w:val="center"/>
          </w:tcPr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 w:hAnsi="宋体"/>
                <w:sz w:val="21"/>
              </w:rPr>
            </w:pPr>
          </w:p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</w:tr>
      <w:tr w:rsidR="0083672A" w:rsidTr="002F24F3">
        <w:trPr>
          <w:cantSplit/>
          <w:trHeight w:val="466"/>
          <w:jc w:val="center"/>
        </w:trPr>
        <w:tc>
          <w:tcPr>
            <w:tcW w:w="827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843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1</w:t>
            </w:r>
          </w:p>
        </w:tc>
        <w:tc>
          <w:tcPr>
            <w:tcW w:w="4255" w:type="dxa"/>
            <w:gridSpan w:val="4"/>
            <w:vAlign w:val="center"/>
          </w:tcPr>
          <w:p w:rsidR="0083672A" w:rsidRDefault="008729F5">
            <w:pPr>
              <w:rPr>
                <w:rFonts w:eastAsia="宋体" w:hAnsi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Construction of Online Interactive Learning System for University English Driven By Artificial Intelligence</w:t>
            </w:r>
            <w:r w:rsidR="00C9505C">
              <w:rPr>
                <w:rFonts w:eastAsia="宋体" w:hAnsi="宋体" w:hint="eastAsia"/>
                <w:sz w:val="18"/>
                <w:szCs w:val="18"/>
              </w:rPr>
              <w:t xml:space="preserve"> </w:t>
            </w:r>
            <w:r>
              <w:rPr>
                <w:rFonts w:eastAsia="宋体" w:hAnsi="宋体" w:hint="eastAsia"/>
                <w:sz w:val="18"/>
                <w:szCs w:val="18"/>
              </w:rPr>
              <w:t>0.72%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8951" w:type="dxa"/>
            <w:gridSpan w:val="6"/>
            <w:vMerge/>
            <w:vAlign w:val="center"/>
          </w:tcPr>
          <w:p w:rsidR="0083672A" w:rsidRDefault="0083672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634" w:type="dxa"/>
            <w:gridSpan w:val="5"/>
            <w:vMerge/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</w:tr>
      <w:tr w:rsidR="0083672A" w:rsidTr="002F24F3">
        <w:trPr>
          <w:cantSplit/>
          <w:trHeight w:val="545"/>
          <w:jc w:val="center"/>
        </w:trPr>
        <w:tc>
          <w:tcPr>
            <w:tcW w:w="827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843" w:type="dxa"/>
            <w:vAlign w:val="center"/>
          </w:tcPr>
          <w:p w:rsidR="0083672A" w:rsidRDefault="008729F5">
            <w:pPr>
              <w:jc w:val="center"/>
              <w:rPr>
                <w:rFonts w:eastAsia="宋体" w:hAnsi="宋体"/>
                <w:sz w:val="21"/>
              </w:rPr>
            </w:pPr>
            <w:r>
              <w:rPr>
                <w:rFonts w:eastAsia="宋体" w:hAnsi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2</w:t>
            </w:r>
          </w:p>
        </w:tc>
        <w:tc>
          <w:tcPr>
            <w:tcW w:w="4255" w:type="dxa"/>
            <w:gridSpan w:val="4"/>
            <w:vAlign w:val="center"/>
          </w:tcPr>
          <w:p w:rsidR="0083672A" w:rsidRDefault="008729F5">
            <w:pPr>
              <w:rPr>
                <w:rFonts w:eastAsia="宋体" w:hAnsi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课程思政背景下</w:t>
            </w:r>
            <w:r>
              <w:rPr>
                <w:rFonts w:eastAsia="宋体" w:hAnsi="宋体" w:hint="eastAsia"/>
                <w:sz w:val="18"/>
                <w:szCs w:val="18"/>
              </w:rPr>
              <w:t>Seminar</w:t>
            </w:r>
            <w:r>
              <w:rPr>
                <w:rFonts w:eastAsia="宋体" w:hAnsi="宋体" w:hint="eastAsia"/>
                <w:sz w:val="18"/>
                <w:szCs w:val="18"/>
              </w:rPr>
              <w:t>案例教学法在跨文化交际教学中的实践与应用</w:t>
            </w:r>
            <w:r>
              <w:rPr>
                <w:rFonts w:eastAsia="宋体" w:hAnsi="宋体" w:hint="eastAsia"/>
                <w:sz w:val="18"/>
                <w:szCs w:val="18"/>
              </w:rPr>
              <w:t xml:space="preserve"> 13.99%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8951" w:type="dxa"/>
            <w:gridSpan w:val="6"/>
            <w:vMerge/>
            <w:vAlign w:val="center"/>
          </w:tcPr>
          <w:p w:rsidR="0083672A" w:rsidRDefault="0083672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83672A" w:rsidRDefault="008367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634" w:type="dxa"/>
            <w:gridSpan w:val="5"/>
            <w:vMerge/>
            <w:vAlign w:val="center"/>
          </w:tcPr>
          <w:p w:rsidR="0083672A" w:rsidRDefault="0083672A">
            <w:pPr>
              <w:rPr>
                <w:rFonts w:eastAsia="宋体"/>
                <w:sz w:val="21"/>
              </w:rPr>
            </w:pPr>
          </w:p>
        </w:tc>
      </w:tr>
    </w:tbl>
    <w:p w:rsidR="008729F5" w:rsidRDefault="008729F5"/>
    <w:sectPr w:rsidR="008729F5" w:rsidSect="00E11CF9">
      <w:pgSz w:w="23814" w:h="16840" w:orient="landscape"/>
      <w:pgMar w:top="0" w:right="1418" w:bottom="907" w:left="1418" w:header="851" w:footer="992" w:gutter="0"/>
      <w:cols w:space="720"/>
      <w:docGrid w:linePitch="5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B0318"/>
    <w:multiLevelType w:val="hybridMultilevel"/>
    <w:tmpl w:val="2F7AB112"/>
    <w:lvl w:ilvl="0" w:tplc="26085140">
      <w:start w:val="1"/>
      <w:numFmt w:val="decimal"/>
      <w:lvlText w:val="%1."/>
      <w:lvlJc w:val="left"/>
      <w:pPr>
        <w:ind w:left="360" w:hanging="360"/>
      </w:pPr>
    </w:lvl>
    <w:lvl w:ilvl="1" w:tplc="8914583A">
      <w:start w:val="1"/>
      <w:numFmt w:val="lowerLetter"/>
      <w:lvlText w:val="%2)"/>
      <w:lvlJc w:val="left"/>
      <w:pPr>
        <w:ind w:left="840" w:hanging="420"/>
      </w:pPr>
    </w:lvl>
    <w:lvl w:ilvl="2" w:tplc="40B85A52">
      <w:start w:val="1"/>
      <w:numFmt w:val="lowerRoman"/>
      <w:lvlText w:val="%3."/>
      <w:lvlJc w:val="right"/>
      <w:pPr>
        <w:ind w:left="1260" w:hanging="420"/>
      </w:pPr>
    </w:lvl>
    <w:lvl w:ilvl="3" w:tplc="4F06F4E2">
      <w:start w:val="1"/>
      <w:numFmt w:val="decimal"/>
      <w:lvlText w:val="%4."/>
      <w:lvlJc w:val="left"/>
      <w:pPr>
        <w:ind w:left="1680" w:hanging="420"/>
      </w:pPr>
    </w:lvl>
    <w:lvl w:ilvl="4" w:tplc="3732EBEA">
      <w:start w:val="1"/>
      <w:numFmt w:val="lowerLetter"/>
      <w:lvlText w:val="%5)"/>
      <w:lvlJc w:val="left"/>
      <w:pPr>
        <w:ind w:left="2100" w:hanging="420"/>
      </w:pPr>
    </w:lvl>
    <w:lvl w:ilvl="5" w:tplc="F828DBBC">
      <w:start w:val="1"/>
      <w:numFmt w:val="lowerRoman"/>
      <w:lvlText w:val="%6."/>
      <w:lvlJc w:val="right"/>
      <w:pPr>
        <w:ind w:left="2520" w:hanging="420"/>
      </w:pPr>
    </w:lvl>
    <w:lvl w:ilvl="6" w:tplc="6D667962">
      <w:start w:val="1"/>
      <w:numFmt w:val="decimal"/>
      <w:lvlText w:val="%7."/>
      <w:lvlJc w:val="left"/>
      <w:pPr>
        <w:ind w:left="2940" w:hanging="420"/>
      </w:pPr>
    </w:lvl>
    <w:lvl w:ilvl="7" w:tplc="48460C58">
      <w:start w:val="1"/>
      <w:numFmt w:val="lowerLetter"/>
      <w:lvlText w:val="%8)"/>
      <w:lvlJc w:val="left"/>
      <w:pPr>
        <w:ind w:left="3360" w:hanging="420"/>
      </w:pPr>
    </w:lvl>
    <w:lvl w:ilvl="8" w:tplc="ECAC494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194FAF"/>
    <w:multiLevelType w:val="hybridMultilevel"/>
    <w:tmpl w:val="C88AF01E"/>
    <w:lvl w:ilvl="0" w:tplc="F9CCA868">
      <w:start w:val="1"/>
      <w:numFmt w:val="decimal"/>
      <w:lvlText w:val="%1."/>
      <w:lvlJc w:val="left"/>
      <w:pPr>
        <w:ind w:left="360" w:hanging="360"/>
      </w:pPr>
    </w:lvl>
    <w:lvl w:ilvl="1" w:tplc="1764BA7E">
      <w:start w:val="1"/>
      <w:numFmt w:val="lowerLetter"/>
      <w:lvlText w:val="%2)"/>
      <w:lvlJc w:val="left"/>
      <w:pPr>
        <w:ind w:left="840" w:hanging="420"/>
      </w:pPr>
    </w:lvl>
    <w:lvl w:ilvl="2" w:tplc="0B948924">
      <w:start w:val="1"/>
      <w:numFmt w:val="lowerRoman"/>
      <w:lvlText w:val="%3."/>
      <w:lvlJc w:val="right"/>
      <w:pPr>
        <w:ind w:left="1260" w:hanging="420"/>
      </w:pPr>
    </w:lvl>
    <w:lvl w:ilvl="3" w:tplc="BC92C3AC">
      <w:start w:val="1"/>
      <w:numFmt w:val="decimal"/>
      <w:lvlText w:val="%4."/>
      <w:lvlJc w:val="left"/>
      <w:pPr>
        <w:ind w:left="1680" w:hanging="420"/>
      </w:pPr>
    </w:lvl>
    <w:lvl w:ilvl="4" w:tplc="38E65704">
      <w:start w:val="1"/>
      <w:numFmt w:val="lowerLetter"/>
      <w:lvlText w:val="%5)"/>
      <w:lvlJc w:val="left"/>
      <w:pPr>
        <w:ind w:left="2100" w:hanging="420"/>
      </w:pPr>
    </w:lvl>
    <w:lvl w:ilvl="5" w:tplc="D038ABC0">
      <w:start w:val="1"/>
      <w:numFmt w:val="lowerRoman"/>
      <w:lvlText w:val="%6."/>
      <w:lvlJc w:val="right"/>
      <w:pPr>
        <w:ind w:left="2520" w:hanging="420"/>
      </w:pPr>
    </w:lvl>
    <w:lvl w:ilvl="6" w:tplc="80A6E312">
      <w:start w:val="1"/>
      <w:numFmt w:val="decimal"/>
      <w:lvlText w:val="%7."/>
      <w:lvlJc w:val="left"/>
      <w:pPr>
        <w:ind w:left="2940" w:hanging="420"/>
      </w:pPr>
    </w:lvl>
    <w:lvl w:ilvl="7" w:tplc="A628DF6A">
      <w:start w:val="1"/>
      <w:numFmt w:val="lowerLetter"/>
      <w:lvlText w:val="%8)"/>
      <w:lvlJc w:val="left"/>
      <w:pPr>
        <w:ind w:left="3360" w:hanging="420"/>
      </w:pPr>
    </w:lvl>
    <w:lvl w:ilvl="8" w:tplc="7712545A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672A"/>
    <w:rsid w:val="0001542C"/>
    <w:rsid w:val="002F24F3"/>
    <w:rsid w:val="002F7556"/>
    <w:rsid w:val="00446016"/>
    <w:rsid w:val="005E04E7"/>
    <w:rsid w:val="00667D49"/>
    <w:rsid w:val="0073785B"/>
    <w:rsid w:val="007E6AC8"/>
    <w:rsid w:val="0083672A"/>
    <w:rsid w:val="008729F5"/>
    <w:rsid w:val="008E015C"/>
    <w:rsid w:val="00981895"/>
    <w:rsid w:val="009C34EB"/>
    <w:rsid w:val="00A80109"/>
    <w:rsid w:val="00B44A0B"/>
    <w:rsid w:val="00C9505C"/>
    <w:rsid w:val="00E11CF9"/>
    <w:rsid w:val="00E915B2"/>
    <w:rsid w:val="00F8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Pr>
      <w:rFonts w:eastAsia="仿宋_GB2312"/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xb21cn</cp:lastModifiedBy>
  <cp:revision>14</cp:revision>
  <dcterms:created xsi:type="dcterms:W3CDTF">2024-10-01T02:14:00Z</dcterms:created>
  <dcterms:modified xsi:type="dcterms:W3CDTF">2024-11-05T07:34:00Z</dcterms:modified>
</cp:coreProperties>
</file>